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jc w:val="right"/>
        <w:rPr>
          <w:rFonts w:ascii="Times New Roman" w:eastAsia="Times New Roman" w:hAnsi="Times New Roman"/>
          <w:b/>
          <w:bCs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b/>
          <w:bCs/>
          <w:sz w:val="24"/>
          <w:szCs w:val="24"/>
          <w:rtl w:val="off"/>
        </w:rPr>
        <w:t>Приложение 2</w:t>
      </w:r>
    </w:p>
    <w:p>
      <w:pPr>
        <w:ind w:leftChars="0" w:left="0" w:rightChars="0" w:right="0"/>
        <w:jc w:val="center"/>
        <w:spacing w:after="0"/>
        <w:rPr>
          <w:rFonts w:ascii="Times New Roman" w:eastAsia="Times New Roman" w:hAnsi="Times New Roman" w:hint="default"/>
          <w:b/>
          <w:sz w:val="24"/>
          <w:szCs w:val="24"/>
        </w:rPr>
      </w:pPr>
      <w:r>
        <w:rPr>
          <w:rFonts w:ascii="Times New Roman" w:eastAsia="Times New Roman" w:hAnsi="Times New Roman" w:hint="default"/>
          <w:b/>
          <w:sz w:val="24"/>
          <w:szCs w:val="24"/>
        </w:rPr>
        <w:t>Контрольно-измерительные материалы</w:t>
      </w:r>
    </w:p>
    <w:p>
      <w:pPr>
        <w:ind w:leftChars="0" w:left="0" w:rightChars="0" w:right="0"/>
        <w:jc w:val="center"/>
        <w:spacing w:after="0"/>
        <w:rPr>
          <w:rFonts w:ascii="Times New Roman" w:eastAsia="Times New Roman" w:hAnsi="Times New Roman" w:hint="default"/>
          <w:b/>
          <w:sz w:val="24"/>
          <w:szCs w:val="24"/>
        </w:rPr>
      </w:pPr>
      <w:r>
        <w:rPr>
          <w:rFonts w:ascii="Times New Roman" w:eastAsia="Times New Roman" w:hAnsi="Times New Roman" w:hint="default"/>
          <w:b/>
          <w:sz w:val="24"/>
          <w:szCs w:val="24"/>
          <w:rtl w:val="off"/>
        </w:rPr>
        <w:t>входного</w:t>
      </w:r>
      <w:r>
        <w:rPr>
          <w:rFonts w:ascii="Times New Roman" w:eastAsia="Times New Roman" w:hAnsi="Times New Roman" w:hint="default"/>
          <w:b/>
          <w:sz w:val="24"/>
          <w:szCs w:val="24"/>
        </w:rPr>
        <w:t xml:space="preserve"> контроля по русскому языку, </w:t>
      </w:r>
      <w:r>
        <w:rPr>
          <w:rFonts w:ascii="Times New Roman" w:eastAsia="Times New Roman" w:hAnsi="Times New Roman" w:hint="default"/>
          <w:b/>
          <w:sz w:val="24"/>
          <w:szCs w:val="24"/>
          <w:rtl w:val="off"/>
        </w:rPr>
        <w:t>2</w:t>
      </w:r>
      <w:r>
        <w:rPr>
          <w:rFonts w:ascii="Times New Roman" w:eastAsia="Times New Roman" w:hAnsi="Times New Roman" w:hint="default"/>
          <w:b/>
          <w:sz w:val="24"/>
          <w:szCs w:val="24"/>
        </w:rPr>
        <w:t xml:space="preserve"> класс</w:t>
      </w:r>
    </w:p>
    <w:p>
      <w:pPr>
        <w:pStyle w:val="1"/>
        <w:ind w:leftChars="0" w:left="0" w:rightChars="0" w:right="0"/>
        <w:jc w:val="center"/>
        <w:spacing w:before="0"/>
        <w:rPr>
          <w:rFonts w:ascii="Times New Roman" w:eastAsia="Times New Roman" w:hAnsi="Times New Roman" w:hint="default"/>
          <w:color w:val="auto"/>
        </w:rPr>
      </w:pPr>
    </w:p>
    <w:p>
      <w:pPr>
        <w:pStyle w:val="1"/>
        <w:ind w:leftChars="0" w:left="0" w:rightChars="0" w:right="0"/>
        <w:jc w:val="center"/>
        <w:spacing w:before="0"/>
        <w:rPr>
          <w:rFonts w:ascii="Times New Roman" w:eastAsia="Times New Roman" w:hAnsi="Times New Roman" w:hint="default"/>
          <w:color w:val="auto"/>
        </w:rPr>
      </w:pPr>
      <w:r>
        <w:rPr>
          <w:rFonts w:ascii="Times New Roman" w:eastAsia="Times New Roman" w:hAnsi="Times New Roman" w:hint="default"/>
          <w:b/>
          <w:bCs/>
          <w:color w:val="auto"/>
          <w:sz w:val="24"/>
          <w:szCs w:val="24"/>
        </w:rPr>
        <w:t>Пояснительная записка</w:t>
      </w:r>
    </w:p>
    <w:tbl>
      <w:tblPr>
        <w:tblW w:w="9754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1"/>
        <w:gridCol w:w="1951"/>
        <w:gridCol w:w="6751"/>
      </w:tblGrid>
      <w:tr>
        <w:trPr>
          <w:gridAfter w:val="0"/>
          <w:gridBefore w:val="0"/>
          <w:trHeight w:val="3845" w:hRule="atLeast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"/>
            <w:vAlign w:val="top"/>
          </w:tcPr>
          <w:p>
            <w:pPr>
              <w:pStyle w:val="1"/>
              <w:ind w:left="0" w:right="1386"/>
              <w:jc w:val="center"/>
              <w:rPr>
                <w:lang w:val="en-US"/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lang w:val="en-US"/>
                <w:rFonts w:ascii="Times New Roman" w:eastAsia="Times New Roman" w:hAnsi="Times New Roman" w:hint="default"/>
                <w:sz w:val="24"/>
                <w:szCs w:val="24"/>
              </w:rPr>
              <w:t>1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"/>
            <w:vAlign w:val="top"/>
          </w:tcPr>
          <w:p>
            <w:pPr>
              <w:pStyle w:val="1"/>
              <w:ind w:left="0"/>
              <w:jc w:val="both"/>
              <w:tabs>
                <w:tab w:val="left" w:pos="929"/>
              </w:tabs>
              <w:rPr>
                <w:lang w:val="en-US"/>
                <w:rFonts w:ascii="Times New Roman" w:eastAsia="Times New Roman" w:hAnsi="Times New Roman" w:hint="default"/>
                <w:color w:val="000000"/>
                <w:sz w:val="24"/>
                <w:szCs w:val="24"/>
              </w:rPr>
            </w:pPr>
            <w:r>
              <w:rPr>
                <w:lang w:val="en-US"/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Назначение работы</w:t>
            </w:r>
          </w:p>
        </w:tc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"/>
            <w:vAlign w:val="top"/>
          </w:tcPr>
          <w:p>
            <w:pPr>
              <w:pStyle w:val="aff4"/>
              <w:ind w:leftChars="0" w:left="0" w:rightChars="0" w:right="0"/>
              <w:jc w:val="both"/>
              <w:spacing w:after="0" w:before="0" w:line="252" w:line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 Работа проводится с целью </w:t>
            </w:r>
            <w:r>
              <w:rPr>
                <w:rFonts w:ascii="Times New Roman" w:eastAsia="Times New Roman" w:hAnsi="Times New Roman" w:hint="default"/>
                <w:color w:val="000009"/>
                <w:sz w:val="24"/>
                <w:szCs w:val="24"/>
              </w:rPr>
              <w:t xml:space="preserve">определения индивидуального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уровня овладения обучающимися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2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классов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планируемых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(предметных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отдельных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метапредметных)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результатов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русскому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языку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</w:p>
          <w:p>
            <w:pPr>
              <w:pStyle w:val="aff4"/>
              <w:ind w:leftChars="0" w:left="0" w:rightChars="0" w:right="0" w:hanging="0" w:firstLineChars="0" w:firstLine="0"/>
              <w:jc w:val="both"/>
              <w:spacing w:after="0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Входной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 контроль охватывает содержание, включенное в УМК «Школа России», по учебнику «Русский язык», 2 части, авторы В.П. Канакина, В.Г. Горецкий.охватывает содержание, включенное в УМК «Школа России», по учебнику «Русский язык», 2 части, автор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ы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 В.П. Канакина, В.Г. Горецкий.</w:t>
            </w:r>
          </w:p>
        </w:tc>
      </w:tr>
      <w:tr>
        <w:trPr>
          <w:gridAfter w:val="0"/>
          <w:gridBefore w:val="0"/>
          <w:trHeight w:val="2717" w:hRule="atLeast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"/>
            <w:vAlign w:val="top"/>
          </w:tcPr>
          <w:p>
            <w:pPr>
              <w:pStyle w:val="1"/>
              <w:ind w:left="0" w:right="1386"/>
              <w:jc w:val="center"/>
              <w:rPr>
                <w:lang w:val="en-US"/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lang w:val="en-US"/>
                <w:rFonts w:ascii="Times New Roman" w:eastAsia="Times New Roman" w:hAnsi="Times New Roman" w:hint="default"/>
                <w:sz w:val="24"/>
                <w:szCs w:val="24"/>
              </w:rPr>
              <w:t>2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"/>
            <w:vAlign w:val="top"/>
          </w:tcPr>
          <w:p>
            <w:pPr>
              <w:pStyle w:val="1"/>
              <w:ind w:left="0" w:right="34"/>
              <w:rPr>
                <w:lang w:val="en-US"/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lang w:val="en-US"/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Документы, определяющие содержание работы</w:t>
            </w:r>
          </w:p>
        </w:tc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"/>
            <w:vAlign w:val="top"/>
          </w:tcPr>
          <w:p>
            <w:pPr>
              <w:pStyle w:val="aff4"/>
              <w:ind w:leftChars="0" w:left="33" w:rightChars="0" w:right="0" w:hanging="33" w:firstLineChars="0" w:firstLine="0"/>
              <w:jc w:val="both"/>
              <w:spacing w:after="0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Содержание мониторинга определяется на основе: Федерального закона от 29.12.2012 №273 Ф3 «Об образовании в Российской Федерации» и приказа Минобрнауки России от 06.102009 №373</w:t>
            </w:r>
          </w:p>
          <w:p>
            <w:pPr>
              <w:pStyle w:val="aff4"/>
              <w:ind w:leftChars="0" w:left="33" w:rightChars="0" w:right="0" w:hanging="33" w:firstLineChars="0" w:firstLine="0"/>
              <w:jc w:val="both"/>
              <w:spacing w:after="0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Примерной программы начального общего образования по предмету «Русский язык» (Примерная основная образовательная программа образовательного учреждения. Начальная школа [сост.Е.С. Савинов].–2-е  изд., перераб.– М.: Просвещение, 2010)</w:t>
            </w:r>
          </w:p>
        </w:tc>
      </w:tr>
    </w:tbl>
    <w:p>
      <w:pPr>
        <w:ind w:leftChars="0" w:left="0" w:rightChars="0" w:right="0"/>
        <w:jc w:val="left"/>
        <w:spacing w:after="0"/>
        <w:rPr>
          <w:rtl w:val="off"/>
        </w:rPr>
      </w:pPr>
    </w:p>
    <w:p>
      <w:pPr>
        <w:pStyle w:val="1"/>
        <w:ind w:left="567" w:right="1386" w:firstLine="851"/>
        <w:jc w:val="center"/>
        <w:rPr>
          <w:rFonts w:ascii="Times New Roman" w:eastAsia="Times New Roman" w:hAnsi="Times New Roman" w:hint="default"/>
          <w:b/>
          <w:bCs/>
          <w:color w:val="auto"/>
          <w:sz w:val="24"/>
          <w:szCs w:val="24"/>
        </w:rPr>
      </w:pPr>
      <w:r>
        <w:rPr>
          <w:rFonts w:ascii="Times New Roman" w:eastAsia="Times New Roman" w:hAnsi="Times New Roman" w:hint="default"/>
          <w:b/>
          <w:bCs/>
          <w:color w:val="auto"/>
          <w:sz w:val="24"/>
          <w:szCs w:val="24"/>
        </w:rPr>
        <w:t>Спецификация</w:t>
      </w:r>
    </w:p>
    <w:p>
      <w:pPr>
        <w:ind w:leftChars="0" w:left="0" w:rightChars="0" w:right="0"/>
        <w:jc w:val="center"/>
        <w:spacing w:after="0"/>
        <w:rPr>
          <w:rFonts w:ascii="Times New Roman" w:eastAsia="Times New Roman" w:hAnsi="Times New Roman"/>
          <w:b/>
          <w:bCs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b/>
          <w:bCs/>
          <w:sz w:val="24"/>
          <w:szCs w:val="24"/>
        </w:rPr>
        <w:t xml:space="preserve">контрольно-измерительных материалов для </w:t>
      </w:r>
      <w:r>
        <w:rPr>
          <w:rFonts w:ascii="Times New Roman" w:eastAsia="Times New Roman" w:hAnsi="Times New Roman" w:hint="default"/>
          <w:b/>
          <w:bCs/>
          <w:sz w:val="24"/>
          <w:szCs w:val="24"/>
          <w:rtl w:val="off"/>
        </w:rPr>
        <w:t>входного</w:t>
      </w:r>
      <w:r>
        <w:rPr>
          <w:rFonts w:ascii="Times New Roman" w:eastAsia="Times New Roman" w:hAnsi="Times New Roman" w:hint="default"/>
          <w:b/>
          <w:bCs/>
          <w:sz w:val="24"/>
          <w:szCs w:val="24"/>
        </w:rPr>
        <w:t xml:space="preserve"> контроля</w:t>
      </w:r>
    </w:p>
    <w:p>
      <w:pPr>
        <w:ind w:leftChars="0" w:left="0" w:rightChars="0" w:right="0"/>
        <w:jc w:val="center"/>
        <w:spacing w:after="0"/>
        <w:rPr>
          <w:rFonts w:ascii="Times New Roman" w:eastAsia="Times New Roman" w:hAnsi="Times New Roman"/>
          <w:b/>
          <w:bCs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b/>
          <w:bCs/>
          <w:sz w:val="24"/>
          <w:szCs w:val="24"/>
        </w:rPr>
        <w:t>по русскому языку в</w:t>
      </w:r>
      <w:r>
        <w:rPr>
          <w:rFonts w:ascii="Times New Roman" w:eastAsia="Times New Roman" w:hAnsi="Times New Roman" w:hint="default"/>
          <w:b/>
          <w:bCs/>
          <w:sz w:val="24"/>
          <w:szCs w:val="24"/>
          <w:rtl w:val="off"/>
        </w:rPr>
        <w:t>о</w:t>
      </w:r>
      <w:r>
        <w:rPr>
          <w:rFonts w:ascii="Times New Roman" w:eastAsia="Times New Roman" w:hAnsi="Times New Roman" w:hint="default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hint="default"/>
          <w:b/>
          <w:bCs/>
          <w:sz w:val="24"/>
          <w:szCs w:val="24"/>
          <w:rtl w:val="off"/>
        </w:rPr>
        <w:t>2</w:t>
      </w:r>
      <w:r>
        <w:rPr>
          <w:rFonts w:ascii="Times New Roman" w:eastAsia="Times New Roman" w:hAnsi="Times New Roman" w:hint="default"/>
          <w:b/>
          <w:bCs/>
          <w:sz w:val="24"/>
          <w:szCs w:val="24"/>
        </w:rPr>
        <w:t xml:space="preserve"> классе</w:t>
      </w:r>
    </w:p>
    <w:p>
      <w:pPr>
        <w:ind w:leftChars="0" w:left="0" w:rightChars="0" w:right="0"/>
        <w:jc w:val="center"/>
        <w:spacing w:after="0"/>
        <w:rPr>
          <w:rFonts w:ascii="Times New Roman" w:eastAsia="Times New Roman" w:hAnsi="Times New Roman"/>
          <w:b/>
          <w:bCs/>
          <w:sz w:val="24"/>
          <w:szCs w:val="24"/>
          <w:rtl w:val="off"/>
        </w:rPr>
      </w:pPr>
    </w:p>
    <w:tbl>
      <w:tblPr>
        <w:tblStyle w:val="afffff5"/>
        <w:tblLook w:val="04A0" w:firstRow="1" w:lastRow="0" w:firstColumn="1" w:lastColumn="0" w:noHBand="0" w:noVBand="1"/>
        <w:tblLayout w:type="autofit"/>
      </w:tblPr>
      <w:tblGrid>
        <w:gridCol w:w="1004"/>
        <w:gridCol w:w="3254"/>
        <w:gridCol w:w="5594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</w:tcPr>
          <w:p>
            <w:pPr>
              <w:ind w:leftChars="0" w:left="0" w:rightChars="0" w:right="0"/>
              <w:jc w:val="left"/>
              <w:spacing w:after="0"/>
              <w:rPr>
                <w:rFonts w:ascii="Times New Roman" w:eastAsia="Times New Roman" w:hAnsi="Times New Roman" w:hint="default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 w:val="0"/>
                <w:bCs w:val="0"/>
                <w:sz w:val="24"/>
                <w:szCs w:val="24"/>
                <w:rtl w:val="off"/>
              </w:rPr>
              <w:t>1</w:t>
            </w:r>
          </w:p>
        </w:tc>
        <w:tc>
          <w:tcPr>
            <w:tcW w:w="3254" w:type="dxa"/>
          </w:tcPr>
          <w:p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ind w:leftChars="0" w:left="0" w:rightChars="0" w:right="0"/>
              <w:jc w:val="left"/>
              <w:spacing w:after="0"/>
              <w:rPr>
                <w:rFonts w:ascii="Times New Roman" w:eastAsia="Times New Roman" w:hAnsi="Times New Roman" w:hint="default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 w:val="0"/>
                <w:bCs w:val="0"/>
                <w:sz w:val="24"/>
                <w:szCs w:val="24"/>
              </w:rPr>
              <w:t>Структура и содержание работы</w:t>
            </w:r>
          </w:p>
        </w:tc>
        <w:tc>
          <w:tcPr>
            <w:tcW w:w="5594" w:type="dxa"/>
          </w:tcPr>
          <w:p>
            <w:pPr>
              <w:pStyle w:val="aff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ind w:leftChars="0" w:left="0"/>
              <w:jc w:val="both"/>
              <w:spacing w:after="0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«Русский язык» для проведения процедур оценки качества знаний.</w:t>
            </w:r>
          </w:p>
          <w:p>
            <w:pPr>
              <w:pStyle w:val="aff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ind w:leftChars="0" w:left="0"/>
              <w:jc w:val="both"/>
              <w:spacing w:after="0" w:before="0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В работу включены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u w:val="single" w:color="auto"/>
              </w:rPr>
              <w:t>10 заданий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 базового и повышенного уровня сложности. </w:t>
            </w:r>
          </w:p>
          <w:p>
            <w:pPr>
              <w:pStyle w:val="aff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ind w:leftChars="0" w:left="0"/>
              <w:jc w:val="both"/>
              <w:spacing w:after="0" w:before="0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Базовый уровень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u w:val="single" w:color="auto"/>
              </w:rPr>
              <w:t>(с 1-7 задание).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 Проверяется освоение базовых знаний и умений по предмету. Обучающимся предлагаются стандартные задания, аналогичные темы, с которыми они встречались на уроках.</w:t>
            </w:r>
          </w:p>
          <w:p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ind w:leftChars="0" w:left="0" w:rightChars="0" w:right="0"/>
              <w:jc w:val="left"/>
              <w:spacing w:after="0"/>
              <w:rPr>
                <w:rFonts w:ascii="Times New Roman" w:eastAsia="Times New Roman" w:hAnsi="Times New Roman" w:hint="default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Повышенный уровень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u w:val="single" w:color="auto"/>
              </w:rPr>
              <w:t>(с 8-10 задание).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 Проверяется способность обучающихся действовать в ситуациях, в которых нет явного указания на способ выполнения.</w:t>
            </w:r>
          </w:p>
        </w:tc>
      </w:tr>
      <w:tr>
        <w:trPr/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</w:tcPr>
          <w:p>
            <w:pPr>
              <w:ind w:leftChars="0" w:left="0" w:rightChars="0" w:right="0"/>
              <w:jc w:val="left"/>
              <w:spacing w:after="0"/>
              <w:rPr>
                <w:rFonts w:ascii="Times New Roman" w:eastAsia="Times New Roman" w:hAnsi="Times New Roman" w:hint="default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 w:val="0"/>
                <w:bCs w:val="0"/>
                <w:sz w:val="24"/>
                <w:szCs w:val="24"/>
                <w:rtl w:val="off"/>
              </w:rPr>
              <w:t>2</w:t>
            </w:r>
          </w:p>
        </w:tc>
        <w:tc>
          <w:tcPr>
            <w:tcW w:w="3254" w:type="dxa"/>
          </w:tcPr>
          <w:p>
            <w:pPr>
              <w:ind w:leftChars="0" w:left="0" w:rightChars="0" w:right="0"/>
              <w:jc w:val="left"/>
              <w:spacing w:after="0"/>
              <w:rPr>
                <w:rFonts w:ascii="Times New Roman" w:eastAsia="Times New Roman" w:hAnsi="Times New Roman" w:hint="default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 w:val="0"/>
                <w:bCs w:val="0"/>
                <w:sz w:val="24"/>
                <w:szCs w:val="24"/>
              </w:rPr>
              <w:t>Используемые типы заданий</w:t>
            </w:r>
          </w:p>
        </w:tc>
        <w:tc>
          <w:tcPr>
            <w:tcW w:w="5594" w:type="dxa"/>
          </w:tcPr>
          <w:p>
            <w:pPr>
              <w:pStyle w:val="aff4"/>
              <w:ind w:leftChars="0" w:left="0"/>
              <w:jc w:val="both"/>
              <w:spacing w:after="0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В работе используются разнообразные по форме ответа типы заданий:</w:t>
            </w:r>
          </w:p>
          <w:p>
            <w:pPr>
              <w:pStyle w:val="aff4"/>
              <w:ind w:leftChars="0" w:left="0"/>
              <w:jc w:val="both"/>
              <w:spacing w:after="0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- диктант; </w:t>
            </w:r>
          </w:p>
          <w:p>
            <w:pPr>
              <w:ind w:leftChars="0" w:left="0" w:rightChars="0" w:right="0"/>
              <w:jc w:val="left"/>
              <w:spacing w:after="0"/>
              <w:rPr>
                <w:rFonts w:ascii="Times New Roman" w:eastAsia="Times New Roman" w:hAnsi="Times New Roman" w:hint="default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- тестирование с выбором одного или нескольких ответов.</w:t>
            </w:r>
          </w:p>
        </w:tc>
      </w:tr>
      <w:tr>
        <w:trPr/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</w:tcPr>
          <w:p>
            <w:pPr>
              <w:ind w:leftChars="0" w:left="0" w:rightChars="0" w:right="0"/>
              <w:jc w:val="left"/>
              <w:spacing w:after="0"/>
              <w:rPr>
                <w:rFonts w:ascii="Times New Roman" w:eastAsia="Times New Roman" w:hAnsi="Times New Roman" w:hint="default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 w:val="0"/>
                <w:bCs w:val="0"/>
                <w:sz w:val="24"/>
                <w:szCs w:val="24"/>
                <w:rtl w:val="off"/>
              </w:rPr>
              <w:t>3</w:t>
            </w:r>
          </w:p>
        </w:tc>
        <w:tc>
          <w:tcPr>
            <w:tcW w:w="3254" w:type="dxa"/>
          </w:tcPr>
          <w:p>
            <w:pPr>
              <w:ind w:leftChars="0" w:left="0" w:rightChars="0" w:right="0"/>
              <w:jc w:val="left"/>
              <w:spacing w:after="0"/>
              <w:rPr>
                <w:rFonts w:ascii="Times New Roman" w:eastAsia="Times New Roman" w:hAnsi="Times New Roman" w:hint="default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 w:val="0"/>
                <w:bCs w:val="0"/>
                <w:sz w:val="24"/>
                <w:szCs w:val="24"/>
              </w:rPr>
              <w:t>Условия проведения работы</w:t>
            </w:r>
          </w:p>
        </w:tc>
        <w:tc>
          <w:tcPr>
            <w:tcW w:w="5594" w:type="dxa"/>
          </w:tcPr>
          <w:p>
            <w:pPr>
              <w:ind w:leftChars="0" w:left="0" w:rightChars="0" w:right="0"/>
              <w:jc w:val="left"/>
              <w:spacing w:after="0"/>
              <w:rPr>
                <w:rFonts w:ascii="Times New Roman" w:eastAsia="Times New Roman" w:hAnsi="Times New Roman" w:hint="default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Работа проводится в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о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2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-ом классе в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начале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 учебного года. На выполнение работы отводится 1 урок (45 минут). Для выполнения заданий потребуется ручка, простой карандаш, линейка.</w:t>
            </w:r>
          </w:p>
        </w:tc>
      </w:tr>
      <w:tr>
        <w:trPr/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</w:tcPr>
          <w:p>
            <w:pPr>
              <w:ind w:leftChars="0" w:left="0" w:rightChars="0" w:right="0"/>
              <w:jc w:val="left"/>
              <w:spacing w:after="0"/>
              <w:rPr>
                <w:rFonts w:ascii="Times New Roman" w:eastAsia="Times New Roman" w:hAnsi="Times New Roman" w:hint="default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 w:val="0"/>
                <w:bCs w:val="0"/>
                <w:sz w:val="24"/>
                <w:szCs w:val="24"/>
                <w:rtl w:val="off"/>
              </w:rPr>
              <w:t>4</w:t>
            </w:r>
          </w:p>
        </w:tc>
        <w:tc>
          <w:tcPr>
            <w:tcW w:w="3254" w:type="dxa"/>
          </w:tcPr>
          <w:p>
            <w:pPr>
              <w:ind w:leftChars="0" w:left="0" w:rightChars="0" w:right="0"/>
              <w:jc w:val="left"/>
              <w:spacing w:after="0"/>
              <w:rPr>
                <w:rFonts w:ascii="Times New Roman" w:eastAsia="Times New Roman" w:hAnsi="Times New Roman" w:hint="default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 w:val="0"/>
                <w:bCs w:val="0"/>
                <w:sz w:val="24"/>
                <w:szCs w:val="24"/>
              </w:rPr>
              <w:t>Система оценивания заданий и работы в целом</w:t>
            </w:r>
          </w:p>
        </w:tc>
        <w:tc>
          <w:tcPr>
            <w:tcW w:w="5594" w:type="dxa"/>
          </w:tcPr>
          <w:p>
            <w:pPr>
              <w:pStyle w:val="aff4"/>
              <w:ind w:leftChars="0" w:left="0" w:rightChars="0" w:right="0"/>
              <w:jc w:val="both"/>
              <w:tabs>
                <w:tab w:val="left" w:pos="7830"/>
              </w:tabs>
              <w:spacing w:after="0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За верное выполнение заданий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u w:val="single" w:color="auto"/>
              </w:rPr>
              <w:t>базового уровня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 основной части 1 задание от 1 до 5 баллов,  со 2 по 4 задание выставляется 1 балл, с 5 по 7 – 2 балла. </w:t>
            </w:r>
          </w:p>
          <w:p>
            <w:pPr>
              <w:pStyle w:val="aff4"/>
              <w:ind w:leftChars="0" w:left="0" w:rightChars="0" w:right="0"/>
              <w:jc w:val="both"/>
              <w:tabs>
                <w:tab w:val="left" w:pos="7830"/>
              </w:tabs>
              <w:spacing w:after="0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За выполнение заданий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u w:val="single" w:color="auto"/>
              </w:rPr>
              <w:t>повышенного уровня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 выставляется от 0 до 2 баллов. Результаты выполнения дополнительных заданий позволяют составить представление о возможностях учащихся справляться с нестандартными учебными и практическими ситуациями.</w:t>
            </w:r>
          </w:p>
          <w:p>
            <w:pPr>
              <w:ind w:leftChars="0" w:left="0" w:rightChars="0" w:right="0"/>
              <w:jc w:val="left"/>
              <w:spacing w:after="0"/>
              <w:rPr>
                <w:rFonts w:ascii="Times New Roman" w:eastAsia="Times New Roman" w:hAnsi="Times New Roman" w:hint="default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Максимальное количество баллов –20 б.</w:t>
            </w:r>
          </w:p>
        </w:tc>
      </w:tr>
    </w:tbl>
    <w:p>
      <w:pPr>
        <w:ind w:leftChars="0" w:left="0" w:rightChars="0" w:right="0"/>
        <w:jc w:val="left"/>
        <w:spacing w:after="0"/>
        <w:rPr>
          <w:rFonts w:ascii="Times New Roman" w:eastAsia="Times New Roman" w:hAnsi="Times New Roman"/>
          <w:b/>
          <w:bCs/>
          <w:sz w:val="24"/>
          <w:szCs w:val="24"/>
          <w:rtl w:val="off"/>
        </w:rPr>
      </w:pPr>
    </w:p>
    <w:tbl>
      <w:tblPr>
        <w:tblStyle w:val="TableNormal"/>
        <w:tblpPr w:vertAnchor="text" w:horzAnchor="page" w:tblpX="1071" w:tblpY="550"/>
        <w:tblW w:w="92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  <w:tblLayout w:type="fixed"/>
      </w:tblPr>
      <w:tblGrid>
        <w:gridCol w:w="3224"/>
        <w:gridCol w:w="3762"/>
        <w:gridCol w:w="2283"/>
      </w:tblGrid>
      <w:tr>
        <w:trPr>
          <w:trHeight w:val="275" w:hRule="atLeast"/>
        </w:trPr>
        <w:tc>
          <w:tcPr>
            <w:tcW w:w="3224" w:type="dxa"/>
          </w:tcPr>
          <w:p>
            <w:pPr>
              <w:pStyle w:val="TableParagraph"/>
              <w:ind w:leftChars="0" w:left="0" w:rightChars="0" w:right="0"/>
              <w:spacing w:after="0" w:line="256" w:lineRule="exact"/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3762" w:type="dxa"/>
          </w:tcPr>
          <w:p>
            <w:pPr>
              <w:pStyle w:val="TableParagraph"/>
              <w:ind w:leftChars="0" w:left="0" w:rightChars="0" w:right="0"/>
              <w:spacing w:after="0" w:line="256" w:lineRule="exact"/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Уровень</w:t>
            </w:r>
          </w:p>
        </w:tc>
        <w:tc>
          <w:tcPr>
            <w:tcW w:w="2283" w:type="dxa"/>
          </w:tcPr>
          <w:p>
            <w:pPr>
              <w:pStyle w:val="TableParagraph"/>
              <w:ind w:leftChars="0" w:left="0" w:rightChars="0" w:right="0"/>
              <w:spacing w:after="0" w:line="256" w:lineRule="exact"/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Оценка</w:t>
            </w:r>
          </w:p>
        </w:tc>
      </w:tr>
      <w:tr>
        <w:trPr>
          <w:trHeight w:val="275" w:hRule="atLeast"/>
        </w:trPr>
        <w:tc>
          <w:tcPr>
            <w:tcW w:w="3224" w:type="dxa"/>
          </w:tcPr>
          <w:p>
            <w:pPr>
              <w:pStyle w:val="TableParagraph"/>
              <w:ind w:leftChars="0" w:left="0" w:rightChars="0" w:right="0"/>
              <w:spacing w:after="0" w:line="256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20-18 баллов</w:t>
            </w:r>
          </w:p>
        </w:tc>
        <w:tc>
          <w:tcPr>
            <w:tcW w:w="3762" w:type="dxa"/>
          </w:tcPr>
          <w:p>
            <w:pPr>
              <w:pStyle w:val="TableParagraph"/>
              <w:ind w:leftChars="0" w:left="0" w:rightChars="0" w:right="0"/>
              <w:spacing w:after="0" w:line="256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Высокий уровень</w:t>
            </w:r>
          </w:p>
        </w:tc>
        <w:tc>
          <w:tcPr>
            <w:tcW w:w="2283" w:type="dxa"/>
          </w:tcPr>
          <w:p>
            <w:pPr>
              <w:pStyle w:val="TableParagraph"/>
              <w:ind w:leftChars="0" w:left="0" w:rightChars="0" w:right="0"/>
              <w:spacing w:after="0" w:line="256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5</w:t>
            </w:r>
          </w:p>
        </w:tc>
      </w:tr>
      <w:tr>
        <w:trPr>
          <w:trHeight w:val="275" w:hRule="atLeast"/>
        </w:trPr>
        <w:tc>
          <w:tcPr>
            <w:tcW w:w="3224" w:type="dxa"/>
          </w:tcPr>
          <w:p>
            <w:pPr>
              <w:pStyle w:val="TableParagraph"/>
              <w:ind w:leftChars="0" w:left="0" w:rightChars="0" w:right="0"/>
              <w:spacing w:after="0" w:line="256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17-15 баллов</w:t>
            </w:r>
          </w:p>
        </w:tc>
        <w:tc>
          <w:tcPr>
            <w:tcW w:w="3762" w:type="dxa"/>
          </w:tcPr>
          <w:p>
            <w:pPr>
              <w:pStyle w:val="TableParagraph"/>
              <w:ind w:leftChars="0" w:left="0" w:rightChars="0" w:right="0"/>
              <w:spacing w:after="0" w:line="256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Повышенный уровень</w:t>
            </w:r>
          </w:p>
        </w:tc>
        <w:tc>
          <w:tcPr>
            <w:tcW w:w="2283" w:type="dxa"/>
          </w:tcPr>
          <w:p>
            <w:pPr>
              <w:pStyle w:val="TableParagraph"/>
              <w:ind w:leftChars="0" w:left="0" w:rightChars="0" w:right="0"/>
              <w:spacing w:after="0" w:line="256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4</w:t>
            </w:r>
          </w:p>
        </w:tc>
      </w:tr>
      <w:tr>
        <w:trPr>
          <w:trHeight w:val="551" w:hRule="atLeast"/>
        </w:trPr>
        <w:tc>
          <w:tcPr>
            <w:tcW w:w="3224" w:type="dxa"/>
          </w:tcPr>
          <w:p>
            <w:pPr>
              <w:pStyle w:val="TableParagraph"/>
              <w:ind w:leftChars="0" w:left="0" w:rightChars="0" w:right="0"/>
              <w:spacing w:after="0"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14–11 баллов</w:t>
            </w:r>
          </w:p>
          <w:p>
            <w:pPr>
              <w:pStyle w:val="TableParagraph"/>
              <w:ind w:leftChars="0" w:left="0" w:rightChars="0" w:right="0"/>
              <w:spacing w:after="0" w:line="257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14–9 баллов (ОВЗ)</w:t>
            </w:r>
          </w:p>
        </w:tc>
        <w:tc>
          <w:tcPr>
            <w:tcW w:w="3762" w:type="dxa"/>
          </w:tcPr>
          <w:p>
            <w:pPr>
              <w:pStyle w:val="TableParagraph"/>
              <w:ind w:leftChars="0" w:left="0" w:rightChars="0" w:right="0"/>
              <w:spacing w:after="0"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Базовый уровень</w:t>
            </w:r>
          </w:p>
        </w:tc>
        <w:tc>
          <w:tcPr>
            <w:tcW w:w="2283" w:type="dxa"/>
          </w:tcPr>
          <w:p>
            <w:pPr>
              <w:pStyle w:val="TableParagraph"/>
              <w:ind w:leftChars="0" w:left="0" w:rightChars="0" w:right="0"/>
              <w:spacing w:after="0"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3</w:t>
            </w:r>
          </w:p>
        </w:tc>
      </w:tr>
      <w:tr>
        <w:trPr>
          <w:trHeight w:val="553" w:hRule="atLeast"/>
        </w:trPr>
        <w:tc>
          <w:tcPr>
            <w:tcW w:w="3224" w:type="dxa"/>
          </w:tcPr>
          <w:p>
            <w:pPr>
              <w:pStyle w:val="TableParagraph"/>
              <w:ind w:leftChars="0" w:left="0" w:rightChars="0" w:right="0"/>
              <w:spacing w:after="0"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10–0  баллов</w:t>
            </w:r>
          </w:p>
          <w:p>
            <w:pPr>
              <w:pStyle w:val="TableParagraph"/>
              <w:ind w:leftChars="0" w:left="0" w:rightChars="0" w:right="0"/>
              <w:spacing w:after="0" w:line="259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8–0 баллов (ОВЗ)</w:t>
            </w:r>
          </w:p>
        </w:tc>
        <w:tc>
          <w:tcPr>
            <w:tcW w:w="3762" w:type="dxa"/>
          </w:tcPr>
          <w:p>
            <w:pPr>
              <w:pStyle w:val="TableParagraph"/>
              <w:ind w:leftChars="0" w:left="0" w:rightChars="0" w:right="0"/>
              <w:spacing w:after="0"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        Ниже базового уровня</w:t>
            </w:r>
          </w:p>
        </w:tc>
        <w:tc>
          <w:tcPr>
            <w:tcW w:w="2283" w:type="dxa"/>
          </w:tcPr>
          <w:p>
            <w:pPr>
              <w:pStyle w:val="TableParagraph"/>
              <w:ind w:leftChars="0" w:left="0" w:rightChars="0" w:right="0"/>
              <w:spacing w:after="0"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2</w:t>
            </w:r>
          </w:p>
        </w:tc>
      </w:tr>
    </w:tbl>
    <w:p>
      <w:pPr>
        <w:ind w:leftChars="0" w:left="0" w:rightChars="0" w:right="0"/>
        <w:jc w:val="center"/>
        <w:spacing w:after="0"/>
        <w:rPr>
          <w:rFonts w:ascii="Times New Roman" w:eastAsia="Times New Roman" w:hAnsi="Times New Roman"/>
          <w:b/>
          <w:bCs/>
          <w:sz w:val="24"/>
          <w:szCs w:val="24"/>
          <w:rtl w:val="off"/>
        </w:rPr>
      </w:pPr>
      <w:r>
        <w:rPr>
          <w:rFonts w:ascii="Times New Roman" w:eastAsia="Times New Roman" w:hAnsi="Times New Roman"/>
          <w:b/>
          <w:bCs/>
          <w:sz w:val="24"/>
          <w:szCs w:val="24"/>
          <w:rtl w:val="off"/>
        </w:rPr>
        <w:t>Уровень оценивания</w:t>
      </w:r>
    </w:p>
    <w:p>
      <w:pPr>
        <w:ind w:right="920"/>
        <w:outlineLvl w:val="0"/>
        <w:jc w:val="center"/>
        <w:tabs>
          <w:tab w:val="left"/>
        </w:tabs>
        <w:spacing w:before="1"/>
        <w:rPr>
          <w:rFonts w:ascii="Times New Roman" w:eastAsia="Times New Roman" w:hAnsi="Times New Roman"/>
          <w:b/>
          <w:bCs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b/>
          <w:bCs/>
          <w:sz w:val="24"/>
          <w:szCs w:val="24"/>
        </w:rPr>
        <w:t xml:space="preserve"> </w:t>
      </w:r>
    </w:p>
    <w:p>
      <w:pPr>
        <w:ind w:right="920"/>
        <w:outlineLvl w:val="0"/>
        <w:jc w:val="center"/>
        <w:tabs>
          <w:tab w:val="left"/>
        </w:tabs>
        <w:spacing w:before="1"/>
        <w:rPr>
          <w:rFonts w:ascii="Times New Roman" w:eastAsia="Times New Roman" w:hAnsi="Times New Roman"/>
          <w:b/>
          <w:bCs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b/>
          <w:bCs/>
          <w:sz w:val="24"/>
          <w:szCs w:val="24"/>
        </w:rPr>
        <w:t>Кодификаторы проверяемых элементов содержания</w:t>
      </w:r>
      <w:r>
        <w:rPr>
          <w:rFonts w:ascii="Times New Roman" w:eastAsia="Times New Roman" w:hAnsi="Times New Roman" w:hint="default"/>
          <w:b/>
          <w:bCs/>
          <w:sz w:val="24"/>
          <w:szCs w:val="24"/>
          <w:rtl w:val="off"/>
        </w:rPr>
        <w:t xml:space="preserve"> </w:t>
      </w:r>
      <w:r>
        <w:rPr>
          <w:rFonts w:ascii="Times New Roman" w:eastAsia="Times New Roman" w:hAnsi="Times New Roman" w:hint="default"/>
          <w:b/>
          <w:bCs/>
          <w:sz w:val="24"/>
          <w:szCs w:val="24"/>
        </w:rPr>
        <w:t>и требований к уровню подготовки обучающихся</w:t>
      </w:r>
    </w:p>
    <w:tbl>
      <w:tblPr>
        <w:tblStyle w:val="TableNormal5"/>
        <w:tblW w:w="9705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  <w:tblLayout w:type="fixed"/>
      </w:tblPr>
      <w:tblGrid>
        <w:gridCol w:w="422"/>
        <w:gridCol w:w="901"/>
        <w:gridCol w:w="8381"/>
      </w:tblGrid>
      <w:tr>
        <w:trPr>
          <w:trHeight w:val="473" w:hRule="atLeast"/>
        </w:trPr>
        <w:tc>
          <w:tcPr>
            <w:tcW w:w="1323" w:type="dxa"/>
            <w:gridSpan w:val="2"/>
          </w:tcPr>
          <w:p>
            <w:pPr>
              <w:jc w:val="center"/>
              <w:spacing w:line="302" w:lineRule="exact"/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Код</w:t>
            </w:r>
          </w:p>
        </w:tc>
        <w:tc>
          <w:tcPr>
            <w:tcW w:w="8381" w:type="dxa"/>
          </w:tcPr>
          <w:p>
            <w:pPr>
              <w:ind w:right="1849"/>
              <w:jc w:val="center"/>
              <w:spacing w:line="302" w:lineRule="exact"/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Проверяемые элементы содержания</w:t>
            </w:r>
          </w:p>
        </w:tc>
      </w:tr>
      <w:tr>
        <w:trPr>
          <w:trHeight w:val="722" w:hRule="atLeast"/>
        </w:trPr>
        <w:tc>
          <w:tcPr>
            <w:tcW w:w="422" w:type="dxa"/>
            <w:vMerge w:val="restart"/>
          </w:tcPr>
          <w:p>
            <w:pPr>
              <w:jc w:val="center"/>
              <w:spacing w:line="275" w:lineRule="exact"/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1</w:t>
            </w:r>
          </w:p>
        </w:tc>
        <w:tc>
          <w:tcPr>
            <w:tcW w:w="901" w:type="dxa"/>
          </w:tcPr>
          <w:p>
            <w:pPr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8381" w:type="dxa"/>
          </w:tcPr>
          <w:p>
            <w:pPr>
              <w:jc w:val="both"/>
              <w:spacing w:line="275" w:lineRule="exact"/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Овладение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способностью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принимать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20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сохранять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цели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20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-67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учебной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деятельности,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искать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средства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её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осуществления</w:t>
            </w:r>
          </w:p>
        </w:tc>
      </w:tr>
      <w:tr>
        <w:trPr>
          <w:trHeight w:val="472" w:hRule="atLeast"/>
        </w:trPr>
        <w:tc>
          <w:tcPr>
            <w:tcW w:w="422" w:type="dxa"/>
            <w:vMerge w:val="continue"/>
            <w:tcBorders>
              <w:top w:val="nil"/>
            </w:tcBorders>
          </w:tcPr>
          <w:p>
            <w:pPr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ind w:right="435"/>
              <w:spacing w:line="301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1.1</w:t>
            </w:r>
          </w:p>
        </w:tc>
        <w:tc>
          <w:tcPr>
            <w:tcW w:w="8381" w:type="dxa"/>
          </w:tcPr>
          <w:p>
            <w:pPr>
              <w:pStyle w:val="TableParagraph"/>
              <w:jc w:val="both"/>
              <w:spacing w:line="301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слово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предложение.</w:t>
            </w:r>
          </w:p>
        </w:tc>
      </w:tr>
      <w:tr>
        <w:trPr>
          <w:trHeight w:val="473" w:hRule="atLeast"/>
        </w:trPr>
        <w:tc>
          <w:tcPr>
            <w:tcW w:w="422" w:type="dxa"/>
            <w:vMerge w:val="continue"/>
            <w:tcBorders>
              <w:top w:val="nil"/>
            </w:tcBorders>
          </w:tcPr>
          <w:p>
            <w:pPr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ind w:right="435"/>
              <w:spacing w:line="302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1.2</w:t>
            </w:r>
          </w:p>
        </w:tc>
        <w:tc>
          <w:tcPr>
            <w:tcW w:w="8381" w:type="dxa"/>
          </w:tcPr>
          <w:p>
            <w:pPr>
              <w:pStyle w:val="TableParagraph"/>
              <w:jc w:val="both"/>
              <w:spacing w:line="302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Вычленять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слова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предложений.</w:t>
            </w:r>
          </w:p>
        </w:tc>
      </w:tr>
      <w:tr>
        <w:trPr>
          <w:trHeight w:val="816" w:hRule="atLeast"/>
        </w:trPr>
        <w:tc>
          <w:tcPr>
            <w:tcW w:w="422" w:type="dxa"/>
            <w:vMerge w:val="continue"/>
            <w:tcBorders>
              <w:top w:val="nil"/>
            </w:tcBorders>
          </w:tcPr>
          <w:p>
            <w:pPr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ind w:right="435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1.3</w:t>
            </w:r>
          </w:p>
        </w:tc>
        <w:tc>
          <w:tcPr>
            <w:tcW w:w="8381" w:type="dxa"/>
          </w:tcPr>
          <w:p>
            <w:pPr>
              <w:pStyle w:val="TableParagraph"/>
              <w:ind w:right="94"/>
              <w:jc w:val="both"/>
              <w:spacing w:line="322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Правильно оформлять предложение на письме, выбирать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67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знак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конца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предложения.</w:t>
            </w:r>
          </w:p>
        </w:tc>
      </w:tr>
      <w:tr>
        <w:trPr>
          <w:trHeight w:val="472" w:hRule="atLeast"/>
        </w:trPr>
        <w:tc>
          <w:tcPr>
            <w:tcW w:w="422" w:type="dxa"/>
            <w:vMerge w:val="continue"/>
            <w:tcBorders>
              <w:top w:val="nil"/>
            </w:tcBorders>
          </w:tcPr>
          <w:p>
            <w:pPr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ind w:right="435"/>
              <w:spacing w:line="301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1.4</w:t>
            </w:r>
          </w:p>
        </w:tc>
        <w:tc>
          <w:tcPr>
            <w:tcW w:w="8381" w:type="dxa"/>
          </w:tcPr>
          <w:p>
            <w:pPr>
              <w:pStyle w:val="TableParagraph"/>
              <w:jc w:val="both"/>
              <w:spacing w:line="301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Писать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аккуратным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разборчивым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почерком.</w:t>
            </w:r>
          </w:p>
        </w:tc>
      </w:tr>
      <w:tr>
        <w:trPr>
          <w:trHeight w:val="562" w:hRule="atLeast"/>
        </w:trPr>
        <w:tc>
          <w:tcPr>
            <w:tcW w:w="422" w:type="dxa"/>
            <w:vMerge w:val="continue"/>
            <w:tcBorders>
              <w:top w:val="nil"/>
            </w:tcBorders>
          </w:tcPr>
          <w:p>
            <w:pPr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ind w:right="435"/>
              <w:spacing w:line="320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1.5</w:t>
            </w:r>
          </w:p>
        </w:tc>
        <w:tc>
          <w:tcPr>
            <w:tcW w:w="8381" w:type="dxa"/>
          </w:tcPr>
          <w:p>
            <w:pPr>
              <w:pStyle w:val="TableParagraph"/>
              <w:jc w:val="both"/>
              <w:spacing w:line="322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Писать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без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искажений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прописные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строчные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буквы,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67"/>
              </w:rPr>
              <w:t xml:space="preserve"> 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соединения,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слова</w:t>
            </w:r>
          </w:p>
        </w:tc>
      </w:tr>
      <w:tr>
        <w:trPr>
          <w:trHeight w:val="767" w:hRule="atLeast"/>
        </w:trPr>
        <w:tc>
          <w:tcPr>
            <w:tcW w:w="422" w:type="dxa"/>
            <w:vMerge w:val="continue"/>
            <w:tcBorders>
              <w:top w:val="nil"/>
            </w:tcBorders>
          </w:tcPr>
          <w:p>
            <w:pPr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ind w:right="435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1.6</w:t>
            </w:r>
          </w:p>
        </w:tc>
        <w:tc>
          <w:tcPr>
            <w:tcW w:w="8381" w:type="dxa"/>
          </w:tcPr>
          <w:p>
            <w:pPr>
              <w:pStyle w:val="TableParagraph"/>
              <w:jc w:val="bot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Правильно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списывать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(без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пропусков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искажений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букв) слова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предложения,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тексты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объёмом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более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слов.</w:t>
            </w:r>
          </w:p>
        </w:tc>
      </w:tr>
      <w:tr>
        <w:trPr>
          <w:trHeight w:val="1066" w:hRule="atLeast"/>
        </w:trPr>
        <w:tc>
          <w:tcPr>
            <w:tcW w:w="422" w:type="dxa"/>
            <w:vMerge w:val="continue"/>
            <w:tcBorders>
              <w:top w:val="nil"/>
            </w:tcBorders>
          </w:tcPr>
          <w:p>
            <w:pPr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ind w:right="435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1.7</w:t>
            </w:r>
          </w:p>
        </w:tc>
        <w:tc>
          <w:tcPr>
            <w:tcW w:w="8381" w:type="dxa"/>
          </w:tcPr>
          <w:p>
            <w:pPr>
              <w:pStyle w:val="TableParagraph"/>
              <w:ind w:right="96"/>
              <w:jc w:val="both"/>
              <w:tabs>
                <w:tab w:val="left" w:pos="1071"/>
                <w:tab w:val="left" w:pos="2890"/>
                <w:tab w:val="left" w:pos="3385"/>
                <w:tab w:val="left" w:pos="4040"/>
                <w:tab w:val="left" w:pos="4880"/>
                <w:tab w:val="left" w:pos="5933"/>
              </w:tabs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Писать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под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диктовку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(без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пропусков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искажений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букв)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67"/>
              </w:rPr>
              <w:t xml:space="preserve"> 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слова, предложения из 3–5 слов, тексты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1"/>
              </w:rPr>
              <w:t>объёмом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 не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более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4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4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слов,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4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правописание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4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которых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4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40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расходится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67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произношением.</w:t>
            </w:r>
          </w:p>
        </w:tc>
      </w:tr>
      <w:tr>
        <w:trPr>
          <w:trHeight w:val="469" w:hRule="atLeast"/>
        </w:trPr>
        <w:tc>
          <w:tcPr>
            <w:tcW w:w="422" w:type="dxa"/>
            <w:vMerge w:val="restart"/>
          </w:tcPr>
          <w:p>
            <w:pPr>
              <w:jc w:val="center"/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2</w:t>
            </w:r>
          </w:p>
        </w:tc>
        <w:tc>
          <w:tcPr>
            <w:tcW w:w="901" w:type="dxa"/>
          </w:tcPr>
          <w:p>
            <w:pPr>
              <w:ind w:right="112"/>
              <w:jc w:val="center"/>
              <w:spacing w:line="273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8381" w:type="dxa"/>
          </w:tcPr>
          <w:p>
            <w:pPr>
              <w:ind w:right="95"/>
              <w:jc w:val="both"/>
              <w:tabs>
                <w:tab w:val="left" w:pos="1090"/>
                <w:tab w:val="left" w:pos="2061"/>
                <w:tab w:val="left" w:pos="3664"/>
                <w:tab w:val="left" w:pos="4851"/>
                <w:tab w:val="left" w:pos="5650"/>
                <w:tab w:val="left" w:pos="6625"/>
                <w:tab w:val="left" w:pos="7552"/>
              </w:tabs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Освоение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начальных форм познавательной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-1"/>
              </w:rPr>
              <w:t xml:space="preserve">личностной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-67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рефлексии</w:t>
            </w:r>
          </w:p>
        </w:tc>
      </w:tr>
      <w:tr>
        <w:trPr>
          <w:trHeight w:val="447" w:hRule="atLeast"/>
        </w:trPr>
        <w:tc>
          <w:tcPr>
            <w:tcW w:w="422" w:type="dxa"/>
            <w:vMerge w:val="continue"/>
            <w:tcBorders>
              <w:top w:val="nil"/>
              <w:bottom w:val="single" w:sz="4" w:space="0" w:color="auto"/>
            </w:tcBorders>
          </w:tcPr>
          <w:p>
            <w:pPr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901" w:type="dxa"/>
          </w:tcPr>
          <w:p>
            <w:pPr>
              <w:ind w:right="112"/>
              <w:jc w:val="center"/>
              <w:spacing w:line="273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2.1</w:t>
            </w:r>
          </w:p>
        </w:tc>
        <w:tc>
          <w:tcPr>
            <w:tcW w:w="8381" w:type="dxa"/>
          </w:tcPr>
          <w:p>
            <w:pPr>
              <w:jc w:val="both"/>
              <w:spacing w:line="270" w:lineRule="atLeas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Находить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исправлять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ошибки,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описки.</w:t>
            </w:r>
          </w:p>
        </w:tc>
      </w:tr>
      <w:tr>
        <w:trPr>
          <w:trHeight w:val="1365" w:hRule="atLeast"/>
        </w:trPr>
        <w:tc>
          <w:tcPr>
            <w:tcW w:w="422" w:type="dxa"/>
            <w:vMerge w:val="restart"/>
            <w:tcBorders>
              <w:top w:val="single" w:sz="4" w:space="0" w:color="auto"/>
            </w:tcBorders>
          </w:tcPr>
          <w:p>
            <w:pPr>
              <w:jc w:val="center"/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3</w:t>
            </w:r>
          </w:p>
        </w:tc>
        <w:tc>
          <w:tcPr>
            <w:tcW w:w="901" w:type="dxa"/>
          </w:tcPr>
          <w:p>
            <w:pPr>
              <w:ind w:right="112"/>
              <w:jc w:val="center"/>
              <w:spacing w:line="273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8381" w:type="dxa"/>
          </w:tcPr>
          <w:p>
            <w:pPr>
              <w:pStyle w:val="TableParagraph"/>
              <w:ind w:right="97"/>
              <w:jc w:val="both"/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Овладение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навыками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смыслового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чтения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текстов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различных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стилей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жанров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соответствии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целями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задачами;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осознанное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4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построение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4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речевого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46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высказывания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4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4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соответствии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-68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задачами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70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коммуникации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составление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текстов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 xml:space="preserve">устной </w:t>
            </w:r>
            <w:r>
              <w:rPr>
                <w:rFonts w:ascii="Times New Roman" w:eastAsia="Times New Roman" w:hAnsi="Times New Roman" w:hint="default"/>
                <w:b/>
                <w:smallCaps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письменной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формах</w:t>
            </w:r>
          </w:p>
        </w:tc>
      </w:tr>
      <w:tr>
        <w:trPr>
          <w:trHeight w:val="1066" w:hRule="atLeast"/>
        </w:trPr>
        <w:tc>
          <w:tcPr>
            <w:tcW w:w="422" w:type="dxa"/>
            <w:vMerge w:val="continue"/>
          </w:tcPr>
          <w:p>
            <w:pPr>
              <w:jc w:val="center"/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ind w:right="435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3.1</w:t>
            </w:r>
          </w:p>
        </w:tc>
        <w:tc>
          <w:tcPr>
            <w:tcW w:w="8381" w:type="dxa"/>
          </w:tcPr>
          <w:p>
            <w:pPr>
              <w:pStyle w:val="TableParagraph"/>
              <w:jc w:val="bot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Читать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5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вслух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55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5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57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себя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5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(с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5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пониманием)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56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короткие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67"/>
              </w:rPr>
              <w:t xml:space="preserve">    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тексты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8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соблюдением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интонации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6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пауз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6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6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соответствии со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знаками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препинания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конце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предложения.</w:t>
            </w:r>
          </w:p>
        </w:tc>
      </w:tr>
      <w:tr>
        <w:trPr>
          <w:trHeight w:val="473" w:hRule="atLeast"/>
        </w:trPr>
        <w:tc>
          <w:tcPr>
            <w:tcW w:w="422" w:type="dxa"/>
            <w:vMerge w:val="continue"/>
          </w:tcPr>
          <w:p>
            <w:pPr>
              <w:jc w:val="center"/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ind w:right="435"/>
              <w:spacing w:line="302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3.2</w:t>
            </w:r>
          </w:p>
        </w:tc>
        <w:tc>
          <w:tcPr>
            <w:tcW w:w="8381" w:type="dxa"/>
          </w:tcPr>
          <w:p>
            <w:pPr>
              <w:pStyle w:val="TableParagraph"/>
              <w:jc w:val="both"/>
              <w:spacing w:line="302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Понимать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прослушанный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текст.</w:t>
            </w:r>
          </w:p>
        </w:tc>
      </w:tr>
      <w:tr>
        <w:trPr>
          <w:trHeight w:val="493" w:hRule="atLeast"/>
        </w:trPr>
        <w:tc>
          <w:tcPr>
            <w:tcW w:w="422" w:type="dxa"/>
            <w:vMerge w:val="continue"/>
          </w:tcPr>
          <w:p>
            <w:pPr>
              <w:jc w:val="center"/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ind w:right="435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3.3</w:t>
            </w:r>
          </w:p>
        </w:tc>
        <w:tc>
          <w:tcPr>
            <w:tcW w:w="8381" w:type="dxa"/>
          </w:tcPr>
          <w:p>
            <w:pPr>
              <w:pStyle w:val="TableParagraph"/>
              <w:jc w:val="both"/>
              <w:spacing w:line="322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Находить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4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4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тексте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4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слова,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4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значение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4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которых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4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требует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67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уточнения.</w:t>
            </w:r>
          </w:p>
        </w:tc>
      </w:tr>
      <w:tr>
        <w:trPr>
          <w:trHeight w:val="473" w:hRule="atLeast"/>
        </w:trPr>
        <w:tc>
          <w:tcPr>
            <w:tcW w:w="422" w:type="dxa"/>
            <w:vMerge w:val="continue"/>
          </w:tcPr>
          <w:p>
            <w:pPr>
              <w:jc w:val="center"/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ind w:right="435"/>
              <w:spacing w:line="302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3.4</w:t>
            </w:r>
          </w:p>
        </w:tc>
        <w:tc>
          <w:tcPr>
            <w:tcW w:w="8381" w:type="dxa"/>
          </w:tcPr>
          <w:p>
            <w:pPr>
              <w:pStyle w:val="TableParagraph"/>
              <w:jc w:val="both"/>
              <w:spacing w:line="302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Составлять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предложение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набора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слов.</w:t>
            </w:r>
          </w:p>
        </w:tc>
      </w:tr>
    </w:tbl>
    <w:tbl>
      <w:tblPr>
        <w:tblStyle w:val="TableNormal5"/>
        <w:tblpPr w:vertAnchor="text" w:horzAnchor="page" w:tblpX="1671" w:tblpY="173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  <w:tblLayout w:type="fixed"/>
      </w:tblPr>
      <w:tblGrid>
        <w:gridCol w:w="633"/>
        <w:gridCol w:w="702"/>
        <w:gridCol w:w="8446"/>
      </w:tblGrid>
      <w:tr>
        <w:trPr>
          <w:trHeight w:val="275" w:hRule="atLeast"/>
        </w:trPr>
        <w:tc>
          <w:tcPr>
            <w:tcW w:w="633" w:type="dxa"/>
            <w:vMerge w:val="restart"/>
          </w:tcPr>
          <w:p>
            <w:pPr>
              <w:jc w:val="center"/>
              <w:spacing w:line="275" w:lineRule="exact"/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4</w:t>
            </w:r>
          </w:p>
        </w:tc>
        <w:tc>
          <w:tcPr>
            <w:tcW w:w="702" w:type="dxa"/>
          </w:tcPr>
          <w:p>
            <w:pPr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8446" w:type="dxa"/>
          </w:tcPr>
          <w:p>
            <w:pPr>
              <w:pStyle w:val="TableParagraph"/>
              <w:ind w:right="96"/>
              <w:jc w:val="both"/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Овладение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логическими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действиями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сравнения,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анализа,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синтеза,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обобщения,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классификации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7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родовидовым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признакам,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установления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аналогий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причинно-следственных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-67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связей,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66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построения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6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рассуждений,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65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отнесения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66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66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известным понятиям</w:t>
            </w:r>
          </w:p>
        </w:tc>
      </w:tr>
      <w:tr>
        <w:trPr>
          <w:trHeight w:val="314" w:hRule="atLeast"/>
        </w:trPr>
        <w:tc>
          <w:tcPr>
            <w:tcW w:w="633" w:type="dxa"/>
            <w:vMerge w:val="continue"/>
            <w:tcBorders>
              <w:top w:val="nil"/>
            </w:tcBorders>
          </w:tcPr>
          <w:p>
            <w:pPr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702" w:type="dxa"/>
          </w:tcPr>
          <w:p>
            <w:pPr>
              <w:ind w:right="112"/>
              <w:jc w:val="center"/>
              <w:spacing w:line="273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4.1</w:t>
            </w:r>
          </w:p>
        </w:tc>
        <w:tc>
          <w:tcPr>
            <w:tcW w:w="8446" w:type="dxa"/>
          </w:tcPr>
          <w:p>
            <w:pPr>
              <w:pStyle w:val="TableParagraph"/>
              <w:jc w:val="both"/>
              <w:spacing w:line="302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понятия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«звук»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«буква».</w:t>
            </w:r>
          </w:p>
        </w:tc>
      </w:tr>
      <w:tr>
        <w:trPr>
          <w:trHeight w:val="327" w:hRule="atLeast"/>
        </w:trPr>
        <w:tc>
          <w:tcPr>
            <w:tcW w:w="633" w:type="dxa"/>
            <w:vMerge w:val="continue"/>
            <w:tcBorders>
              <w:top w:val="nil"/>
            </w:tcBorders>
          </w:tcPr>
          <w:p>
            <w:pPr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702" w:type="dxa"/>
          </w:tcPr>
          <w:p>
            <w:pPr>
              <w:ind w:right="112"/>
              <w:jc w:val="center"/>
              <w:spacing w:line="273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4.2</w:t>
            </w:r>
          </w:p>
        </w:tc>
        <w:tc>
          <w:tcPr>
            <w:tcW w:w="8446" w:type="dxa"/>
          </w:tcPr>
          <w:p>
            <w:pPr>
              <w:pStyle w:val="TableParagraph"/>
              <w:jc w:val="both"/>
              <w:spacing w:line="302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Вычленять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звуки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слова,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правильно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произносить.</w:t>
            </w:r>
          </w:p>
        </w:tc>
      </w:tr>
      <w:tr>
        <w:trPr>
          <w:trHeight w:val="352" w:hRule="atLeast"/>
        </w:trPr>
        <w:tc>
          <w:tcPr>
            <w:tcW w:w="633" w:type="dxa"/>
            <w:vMerge w:val="continue"/>
            <w:tcBorders>
              <w:top w:val="nil"/>
            </w:tcBorders>
          </w:tcPr>
          <w:p>
            <w:pPr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702" w:type="dxa"/>
          </w:tcPr>
          <w:p>
            <w:pPr>
              <w:ind w:right="112"/>
              <w:jc w:val="center"/>
              <w:spacing w:line="273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4.3</w:t>
            </w:r>
          </w:p>
        </w:tc>
        <w:tc>
          <w:tcPr>
            <w:tcW w:w="8446" w:type="dxa"/>
          </w:tcPr>
          <w:p>
            <w:pPr>
              <w:pStyle w:val="TableParagraph"/>
              <w:jc w:val="bot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гласные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согласные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звуки.</w:t>
            </w:r>
          </w:p>
        </w:tc>
      </w:tr>
      <w:tr>
        <w:trPr>
          <w:trHeight w:val="272" w:hRule="atLeast"/>
        </w:trPr>
        <w:tc>
          <w:tcPr>
            <w:tcW w:w="633" w:type="dxa"/>
            <w:vMerge w:val="continue"/>
            <w:tcBorders>
              <w:top w:val="nil"/>
            </w:tcBorders>
          </w:tcPr>
          <w:p>
            <w:pPr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702" w:type="dxa"/>
          </w:tcPr>
          <w:p>
            <w:pPr>
              <w:ind w:right="112"/>
              <w:jc w:val="center"/>
              <w:spacing w:line="273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4.4</w:t>
            </w:r>
          </w:p>
        </w:tc>
        <w:tc>
          <w:tcPr>
            <w:tcW w:w="8446" w:type="dxa"/>
          </w:tcPr>
          <w:p>
            <w:pPr>
              <w:pStyle w:val="TableParagraph"/>
              <w:jc w:val="bot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ударные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безударные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гласные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звуки.</w:t>
            </w:r>
          </w:p>
        </w:tc>
      </w:tr>
      <w:tr>
        <w:trPr>
          <w:trHeight w:val="418" w:hRule="atLeast"/>
        </w:trPr>
        <w:tc>
          <w:tcPr>
            <w:tcW w:w="633" w:type="dxa"/>
            <w:vMerge w:val="continue"/>
            <w:tcBorders>
              <w:top w:val="nil"/>
            </w:tcBorders>
          </w:tcPr>
          <w:p>
            <w:pPr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702" w:type="dxa"/>
          </w:tcPr>
          <w:p>
            <w:pPr>
              <w:ind w:right="112"/>
              <w:jc w:val="center"/>
              <w:spacing w:line="272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4.5</w:t>
            </w:r>
          </w:p>
        </w:tc>
        <w:tc>
          <w:tcPr>
            <w:tcW w:w="8446" w:type="dxa"/>
          </w:tcPr>
          <w:p>
            <w:pPr>
              <w:pStyle w:val="TableParagraph"/>
              <w:ind w:right="89"/>
              <w:jc w:val="both"/>
              <w:rPr>
                <w:rFonts w:ascii="Times New Roman" w:eastAsia="Times New Roman" w:hAnsi="Times New Roman" w:hint="default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Различать мягкие и твёрдые согласные звуки, обозначать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67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письме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мягкость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согласных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звуков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буквами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5"/>
              </w:rPr>
              <w:t xml:space="preserve"> </w:t>
            </w:r>
            <w:r>
              <w:rPr>
                <w:rFonts w:ascii="Times New Roman" w:eastAsia="Times New Roman" w:hAnsi="Times New Roman" w:hint="default"/>
                <w:i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i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i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i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буквой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i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hint="default"/>
                <w:i/>
                <w:sz w:val="24"/>
                <w:szCs w:val="24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конце слова.</w:t>
            </w:r>
          </w:p>
        </w:tc>
      </w:tr>
      <w:tr>
        <w:trPr>
          <w:trHeight w:val="271" w:hRule="atLeast"/>
        </w:trPr>
        <w:tc>
          <w:tcPr>
            <w:tcW w:w="633" w:type="dxa"/>
            <w:vMerge w:val="continue"/>
            <w:tcBorders>
              <w:top w:val="nil"/>
            </w:tcBorders>
          </w:tcPr>
          <w:p>
            <w:pPr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702" w:type="dxa"/>
          </w:tcPr>
          <w:p>
            <w:pPr>
              <w:ind w:right="112"/>
              <w:jc w:val="center"/>
              <w:spacing w:line="273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4.6</w:t>
            </w:r>
          </w:p>
        </w:tc>
        <w:tc>
          <w:tcPr>
            <w:tcW w:w="8446" w:type="dxa"/>
          </w:tcPr>
          <w:p>
            <w:pPr>
              <w:pStyle w:val="TableParagraph"/>
              <w:jc w:val="both"/>
              <w:spacing w:line="322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9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звонкие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9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9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глухие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9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согласные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9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звуки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9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(вне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8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слова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67"/>
              </w:rPr>
              <w:t xml:space="preserve">        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 и в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слове).</w:t>
            </w:r>
          </w:p>
        </w:tc>
      </w:tr>
      <w:tr>
        <w:trPr>
          <w:trHeight w:val="815" w:hRule="atLeast"/>
        </w:trPr>
        <w:tc>
          <w:tcPr>
            <w:tcW w:w="633" w:type="dxa"/>
            <w:vMerge w:val="continue"/>
            <w:tcBorders>
              <w:top w:val="nil"/>
            </w:tcBorders>
          </w:tcPr>
          <w:p>
            <w:pPr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702" w:type="dxa"/>
          </w:tcPr>
          <w:p>
            <w:pPr>
              <w:ind w:right="112"/>
              <w:jc w:val="center"/>
              <w:spacing w:line="273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4.7</w:t>
            </w:r>
          </w:p>
        </w:tc>
        <w:tc>
          <w:tcPr>
            <w:tcW w:w="8446" w:type="dxa"/>
          </w:tcPr>
          <w:p>
            <w:pPr>
              <w:pStyle w:val="TableParagraph"/>
              <w:ind w:right="98"/>
              <w:jc w:val="bot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Определять   количество   слогов   в   слове;   определять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67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в слове ударный слог; делить слово на слоги (простые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случаи);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5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переносить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5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слово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55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55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слогам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5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(простые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5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случаи: слова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слогов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типа «согласный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гласный»).</w:t>
            </w:r>
          </w:p>
        </w:tc>
      </w:tr>
      <w:tr>
        <w:trPr>
          <w:trHeight w:val="275" w:hRule="atLeast"/>
        </w:trPr>
        <w:tc>
          <w:tcPr>
            <w:tcW w:w="633" w:type="dxa"/>
            <w:vMerge w:val="restart"/>
          </w:tcPr>
          <w:p>
            <w:pPr>
              <w:jc w:val="center"/>
              <w:spacing w:line="275" w:lineRule="exact"/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5</w:t>
            </w:r>
          </w:p>
        </w:tc>
        <w:tc>
          <w:tcPr>
            <w:tcW w:w="702" w:type="dxa"/>
          </w:tcPr>
          <w:p>
            <w:pPr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8446" w:type="dxa"/>
          </w:tcPr>
          <w:p>
            <w:pPr>
              <w:pStyle w:val="TableParagraph"/>
              <w:jc w:val="both"/>
              <w:tabs>
                <w:tab w:val="left" w:pos="1844"/>
                <w:tab w:val="left" w:pos="3459"/>
                <w:tab w:val="left" w:pos="5587"/>
                <w:tab w:val="left" w:pos="6109"/>
              </w:tabs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Овладение базовыми предметными и межпредметными понятиями,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отражающими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существенные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связи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20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20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отношения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-67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между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объектами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процессами</w:t>
            </w:r>
          </w:p>
        </w:tc>
      </w:tr>
      <w:tr>
        <w:trPr>
          <w:trHeight w:val="275" w:hRule="atLeast"/>
        </w:trPr>
        <w:tc>
          <w:tcPr>
            <w:tcW w:w="633" w:type="dxa"/>
            <w:vMerge w:val="continue"/>
            <w:tcBorders>
              <w:top w:val="nil"/>
            </w:tcBorders>
          </w:tcPr>
          <w:p>
            <w:pPr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702" w:type="dxa"/>
          </w:tcPr>
          <w:p>
            <w:pPr>
              <w:ind w:right="112"/>
              <w:jc w:val="center"/>
              <w:spacing w:line="256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5.1</w:t>
            </w:r>
          </w:p>
        </w:tc>
        <w:tc>
          <w:tcPr>
            <w:tcW w:w="8446" w:type="dxa"/>
          </w:tcPr>
          <w:p>
            <w:pPr>
              <w:pStyle w:val="TableParagraph"/>
              <w:ind w:right="99"/>
              <w:jc w:val="both"/>
              <w:spacing w:line="322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Знать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последовательность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букв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русском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алфавите,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правильно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называть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буквы;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использовать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алфавит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для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67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упорядочения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небольшого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списка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слов.</w:t>
            </w:r>
          </w:p>
        </w:tc>
      </w:tr>
      <w:tr>
        <w:trPr>
          <w:trHeight w:val="308" w:hRule="atLeast"/>
        </w:trPr>
        <w:tc>
          <w:tcPr>
            <w:tcW w:w="633" w:type="dxa"/>
            <w:vMerge w:val="continue"/>
            <w:tcBorders>
              <w:top w:val="nil"/>
            </w:tcBorders>
          </w:tcPr>
          <w:p>
            <w:pPr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702" w:type="dxa"/>
          </w:tcPr>
          <w:p>
            <w:pPr>
              <w:ind w:right="112"/>
              <w:jc w:val="center"/>
              <w:spacing w:line="273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5.2</w:t>
            </w:r>
          </w:p>
        </w:tc>
        <w:tc>
          <w:tcPr>
            <w:tcW w:w="8446" w:type="dxa"/>
          </w:tcPr>
          <w:p>
            <w:pPr>
              <w:pStyle w:val="TableParagraph"/>
              <w:jc w:val="left"/>
              <w:spacing w:line="319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Использовать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изученные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понятия.</w:t>
            </w:r>
          </w:p>
        </w:tc>
      </w:tr>
    </w:tbl>
    <w:p>
      <w:pPr>
        <w:ind w:right="920"/>
        <w:outlineLvl w:val="0"/>
        <w:jc w:val="left"/>
        <w:tabs>
          <w:tab w:val="left"/>
        </w:tabs>
        <w:spacing w:before="1"/>
        <w:rPr>
          <w:rFonts w:ascii="Times New Roman" w:eastAsia="Times New Roman" w:hAnsi="Times New Roman" w:hint="default"/>
          <w:b/>
          <w:bCs/>
          <w:sz w:val="24"/>
          <w:szCs w:val="24"/>
        </w:rPr>
      </w:pPr>
    </w:p>
    <w:p>
      <w:pPr>
        <w:ind w:right="920"/>
        <w:outlineLvl w:val="0"/>
        <w:jc w:val="left"/>
        <w:tabs>
          <w:tab w:val="left"/>
        </w:tabs>
        <w:spacing w:before="1"/>
        <w:rPr>
          <w:rFonts w:ascii="Times New Roman" w:eastAsia="Times New Roman" w:hAnsi="Times New Roman"/>
          <w:b/>
          <w:bCs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b/>
          <w:bCs/>
          <w:sz w:val="24"/>
          <w:szCs w:val="24"/>
          <w:rtl w:val="off"/>
        </w:rPr>
        <w:t xml:space="preserve">    </w:t>
      </w:r>
    </w:p>
    <w:p>
      <w:pPr>
        <w:ind w:right="920"/>
        <w:outlineLvl w:val="0"/>
        <w:jc w:val="left"/>
        <w:tabs>
          <w:tab w:val="left"/>
        </w:tabs>
        <w:spacing w:before="1"/>
        <w:rPr>
          <w:rFonts w:ascii="Times New Roman" w:eastAsia="Times New Roman" w:hAnsi="Times New Roman" w:hint="default"/>
          <w:b/>
          <w:bCs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b/>
          <w:bCs/>
          <w:sz w:val="24"/>
          <w:szCs w:val="24"/>
          <w:rtl w:val="off"/>
        </w:rPr>
        <w:t xml:space="preserve">        </w:t>
      </w:r>
    </w:p>
    <w:p>
      <w:pPr>
        <w:ind w:right="920"/>
        <w:outlineLvl w:val="0"/>
        <w:jc w:val="left"/>
        <w:tabs>
          <w:tab w:val="left"/>
        </w:tabs>
        <w:spacing w:before="1"/>
        <w:rPr>
          <w:rFonts w:ascii="Times New Roman" w:eastAsia="Times New Roman" w:hAnsi="Times New Roman"/>
          <w:b/>
          <w:bCs/>
          <w:sz w:val="24"/>
          <w:szCs w:val="24"/>
          <w:rtl w:val="off"/>
        </w:rPr>
      </w:pPr>
    </w:p>
    <w:p>
      <w:pPr>
        <w:ind w:right="920"/>
        <w:outlineLvl w:val="0"/>
        <w:jc w:val="left"/>
        <w:tabs>
          <w:tab w:val="left"/>
        </w:tabs>
        <w:spacing w:before="1"/>
        <w:rPr>
          <w:rFonts w:ascii="Times New Roman" w:eastAsia="Times New Roman" w:hAnsi="Times New Roman"/>
          <w:b/>
          <w:bCs/>
          <w:sz w:val="24"/>
          <w:szCs w:val="24"/>
          <w:rtl w:val="off"/>
        </w:rPr>
      </w:pPr>
    </w:p>
    <w:p>
      <w:pPr>
        <w:ind w:right="920"/>
        <w:outlineLvl w:val="0"/>
        <w:jc w:val="left"/>
        <w:tabs>
          <w:tab w:val="left"/>
        </w:tabs>
        <w:spacing w:before="1"/>
        <w:rPr>
          <w:rFonts w:ascii="Times New Roman" w:eastAsia="Times New Roman" w:hAnsi="Times New Roman"/>
          <w:b/>
          <w:bCs/>
          <w:sz w:val="24"/>
          <w:szCs w:val="24"/>
          <w:rtl w:val="off"/>
        </w:rPr>
      </w:pPr>
    </w:p>
    <w:p>
      <w:pPr>
        <w:ind w:right="920"/>
        <w:outlineLvl w:val="0"/>
        <w:jc w:val="left"/>
        <w:tabs>
          <w:tab w:val="left"/>
        </w:tabs>
        <w:spacing w:before="1"/>
        <w:rPr>
          <w:rFonts w:ascii="Times New Roman" w:eastAsia="Times New Roman" w:hAnsi="Times New Roman"/>
          <w:b w:val="0"/>
          <w:bCs w:val="0"/>
          <w:sz w:val="24"/>
          <w:szCs w:val="24"/>
          <w:rtl w:val="off"/>
        </w:rPr>
      </w:pPr>
    </w:p>
    <w:tbl>
      <w:tblPr>
        <w:tblStyle w:val="TableNormal"/>
        <w:tblW w:w="9826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  <w:tblLayout w:type="fixed"/>
      </w:tblPr>
      <w:tblGrid>
        <w:gridCol w:w="854"/>
        <w:gridCol w:w="1012"/>
        <w:gridCol w:w="3487"/>
        <w:gridCol w:w="1539"/>
        <w:gridCol w:w="1580"/>
        <w:gridCol w:w="1351"/>
      </w:tblGrid>
      <w:tr>
        <w:trPr>
          <w:trHeight w:val="1346" w:hRule="atLeast"/>
        </w:trPr>
        <w:tc>
          <w:tcPr>
            <w:tcW w:w="854" w:type="dxa"/>
          </w:tcPr>
          <w:p>
            <w:pPr>
              <w:pStyle w:val="TableParagraph"/>
              <w:ind w:left="107" w:right="80" w:firstLine="35"/>
              <w:spacing w:line="276" w:lineRule="exact"/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№ зада ния</w:t>
            </w:r>
          </w:p>
        </w:tc>
        <w:tc>
          <w:tcPr>
            <w:tcW w:w="1012" w:type="dxa"/>
          </w:tcPr>
          <w:p>
            <w:pPr>
              <w:pStyle w:val="TableParagraph"/>
              <w:ind w:left="140" w:right="132"/>
              <w:spacing w:before="135"/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3487" w:type="dxa"/>
          </w:tcPr>
          <w:p>
            <w:pPr>
              <w:pStyle w:val="TableParagraph"/>
              <w:ind w:right="228"/>
              <w:spacing w:before="135"/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Метапредметные УУД</w:t>
            </w:r>
          </w:p>
        </w:tc>
        <w:tc>
          <w:tcPr>
            <w:tcW w:w="1539" w:type="dxa"/>
          </w:tcPr>
          <w:p>
            <w:pPr>
              <w:pStyle w:val="TableParagraph"/>
              <w:ind w:left="114" w:right="109"/>
              <w:spacing w:line="275" w:lineRule="exact"/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Тип задания</w:t>
            </w:r>
          </w:p>
        </w:tc>
        <w:tc>
          <w:tcPr>
            <w:tcW w:w="1580" w:type="dxa"/>
          </w:tcPr>
          <w:p>
            <w:pPr>
              <w:pStyle w:val="TableParagraph"/>
              <w:ind w:left="230" w:right="212"/>
              <w:spacing w:line="276" w:lineRule="exact"/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Уровень слож</w:t>
            </w:r>
          </w:p>
          <w:p>
            <w:pPr>
              <w:pStyle w:val="TableParagraph"/>
              <w:ind w:left="230" w:right="212"/>
              <w:spacing w:line="276" w:lineRule="exact"/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ности</w:t>
            </w:r>
          </w:p>
        </w:tc>
        <w:tc>
          <w:tcPr>
            <w:tcW w:w="1351" w:type="dxa"/>
          </w:tcPr>
          <w:p>
            <w:pPr>
              <w:pStyle w:val="TableParagraph"/>
              <w:ind w:left="69" w:right="84"/>
              <w:spacing w:line="276" w:lineRule="exact"/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Макси</w:t>
            </w:r>
          </w:p>
          <w:p>
            <w:pPr>
              <w:pStyle w:val="TableParagraph"/>
              <w:ind w:left="69" w:right="84"/>
              <w:spacing w:line="276" w:lineRule="exact"/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мальный</w:t>
            </w:r>
          </w:p>
          <w:p>
            <w:pPr>
              <w:pStyle w:val="TableParagraph"/>
              <w:ind w:left="69" w:right="84"/>
              <w:spacing w:line="276" w:lineRule="exact"/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балл</w:t>
            </w:r>
          </w:p>
        </w:tc>
      </w:tr>
      <w:tr>
        <w:trPr>
          <w:trHeight w:val="1999" w:hRule="atLeast"/>
        </w:trPr>
        <w:tc>
          <w:tcPr>
            <w:tcW w:w="854" w:type="dxa"/>
            <w:tcBorders>
              <w:bottom w:val="single" w:sz="4" w:space="0" w:color="auto"/>
            </w:tcBorders>
          </w:tcPr>
          <w:p>
            <w:pPr>
              <w:pStyle w:val="TableParagraph"/>
              <w:ind w:right="31"/>
              <w:spacing w:line="273" w:lineRule="exact"/>
              <w:rPr>
                <w:rFonts w:ascii="Times New Roman" w:eastAsia="Times New Roman" w:hAnsi="Times New Roman" w:hint="default"/>
                <w:sz w:val="24"/>
              </w:rPr>
            </w:pPr>
            <w:r>
              <w:rPr>
                <w:rFonts w:ascii="Times New Roman" w:eastAsia="Times New Roman" w:hAnsi="Times New Roman" w:hint="default"/>
                <w:sz w:val="24"/>
              </w:rPr>
              <w:t>1</w:t>
            </w:r>
          </w:p>
        </w:tc>
        <w:tc>
          <w:tcPr>
            <w:tcW w:w="1012" w:type="dxa"/>
          </w:tcPr>
          <w:p>
            <w:pPr>
              <w:pStyle w:val="TableParagraph"/>
              <w:ind w:right="435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1.7</w:t>
            </w:r>
          </w:p>
        </w:tc>
        <w:tc>
          <w:tcPr>
            <w:tcW w:w="3487" w:type="dxa"/>
          </w:tcPr>
          <w:p>
            <w:pPr>
              <w:pStyle w:val="TableParagraph"/>
              <w:ind w:right="96"/>
              <w:jc w:val="both"/>
              <w:tabs>
                <w:tab w:val="left" w:pos="1071"/>
                <w:tab w:val="left" w:pos="2890"/>
                <w:tab w:val="left" w:pos="3385"/>
                <w:tab w:val="left" w:pos="4040"/>
                <w:tab w:val="left" w:pos="4880"/>
                <w:tab w:val="left" w:pos="5933"/>
              </w:tabs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Писать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под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диктовку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(без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пропусков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искажений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букв)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67"/>
              </w:rPr>
              <w:t xml:space="preserve"> 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слова, предложения из 3–5 слов, тексты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1"/>
              </w:rPr>
              <w:t>объёмом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 не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более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4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4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слов,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4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правописание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4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которых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4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40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расходится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67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произношением.</w:t>
            </w:r>
          </w:p>
        </w:tc>
        <w:tc>
          <w:tcPr>
            <w:tcW w:w="1539" w:type="dxa"/>
          </w:tcPr>
          <w:p>
            <w:pPr>
              <w:pStyle w:val="TableParagraph"/>
              <w:ind w:right="109"/>
              <w:spacing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ПД</w:t>
            </w:r>
          </w:p>
        </w:tc>
        <w:tc>
          <w:tcPr>
            <w:tcW w:w="1580" w:type="dxa"/>
          </w:tcPr>
          <w:p>
            <w:pPr>
              <w:pStyle w:val="TableParagraph"/>
              <w:spacing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Б</w:t>
            </w:r>
          </w:p>
        </w:tc>
        <w:tc>
          <w:tcPr>
            <w:tcW w:w="1351" w:type="dxa"/>
          </w:tcPr>
          <w:p>
            <w:pPr>
              <w:pStyle w:val="TableParagraph"/>
              <w:spacing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5</w:t>
            </w:r>
          </w:p>
        </w:tc>
      </w:tr>
      <w:tr>
        <w:trPr>
          <w:trHeight w:val="790" w:hRule="atLeast"/>
        </w:trPr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TableParagraph"/>
              <w:ind w:right="31"/>
              <w:spacing w:line="273" w:lineRule="exact"/>
              <w:rPr>
                <w:rFonts w:ascii="Times New Roman" w:eastAsia="Times New Roman" w:hAnsi="Times New Roman" w:hint="default"/>
                <w:sz w:val="24"/>
              </w:rPr>
            </w:pPr>
            <w:r>
              <w:rPr>
                <w:rFonts w:ascii="Times New Roman" w:eastAsia="Times New Roman" w:hAnsi="Times New Roman" w:hint="default"/>
                <w:sz w:val="24"/>
              </w:rPr>
              <w:t>2</w:t>
            </w:r>
          </w:p>
        </w:tc>
        <w:tc>
          <w:tcPr>
            <w:tcW w:w="1012" w:type="dxa"/>
          </w:tcPr>
          <w:p>
            <w:pPr>
              <w:ind w:right="112"/>
              <w:jc w:val="center"/>
              <w:spacing w:line="273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4.1</w:t>
            </w:r>
          </w:p>
        </w:tc>
        <w:tc>
          <w:tcPr>
            <w:tcW w:w="3487" w:type="dxa"/>
          </w:tcPr>
          <w:p>
            <w:pPr>
              <w:pStyle w:val="TableParagraph"/>
              <w:jc w:val="both"/>
              <w:spacing w:line="302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понятия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«звук»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«буква».</w:t>
            </w:r>
          </w:p>
        </w:tc>
        <w:tc>
          <w:tcPr>
            <w:tcW w:w="1539" w:type="dxa"/>
          </w:tcPr>
          <w:p>
            <w:pPr>
              <w:pStyle w:val="TableParagraph"/>
              <w:ind w:right="109"/>
              <w:spacing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ВО</w:t>
            </w:r>
          </w:p>
        </w:tc>
        <w:tc>
          <w:tcPr>
            <w:tcW w:w="1580" w:type="dxa"/>
          </w:tcPr>
          <w:p>
            <w:pPr>
              <w:pStyle w:val="TableParagraph"/>
              <w:spacing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Б</w:t>
            </w:r>
          </w:p>
        </w:tc>
        <w:tc>
          <w:tcPr>
            <w:tcW w:w="1351" w:type="dxa"/>
          </w:tcPr>
          <w:p>
            <w:pPr>
              <w:pStyle w:val="TableParagraph"/>
              <w:spacing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1</w:t>
            </w:r>
          </w:p>
        </w:tc>
      </w:tr>
      <w:tr>
        <w:trPr>
          <w:trHeight w:val="782" w:hRule="atLeast"/>
        </w:trPr>
        <w:tc>
          <w:tcPr>
            <w:tcW w:w="8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bleParagraph"/>
              <w:ind w:right="31"/>
              <w:spacing w:line="273" w:lineRule="exact"/>
              <w:rPr>
                <w:rFonts w:ascii="Times New Roman" w:eastAsia="Times New Roman" w:hAnsi="Times New Roman" w:hint="default"/>
                <w:sz w:val="24"/>
              </w:rPr>
            </w:pPr>
            <w:r>
              <w:rPr>
                <w:rFonts w:ascii="Times New Roman" w:eastAsia="Times New Roman" w:hAnsi="Times New Roman" w:hint="default"/>
                <w:sz w:val="24"/>
              </w:rPr>
              <w:t>3</w:t>
            </w: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ind w:right="112"/>
              <w:jc w:val="center"/>
              <w:spacing w:line="273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4.3</w:t>
            </w:r>
          </w:p>
        </w:tc>
        <w:tc>
          <w:tcPr>
            <w:tcW w:w="3487" w:type="dxa"/>
          </w:tcPr>
          <w:p>
            <w:pPr>
              <w:pStyle w:val="TableParagraph"/>
              <w:jc w:val="bot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гласные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согласные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звуки.</w:t>
            </w:r>
          </w:p>
        </w:tc>
        <w:tc>
          <w:tcPr>
            <w:tcW w:w="1539" w:type="dxa"/>
          </w:tcPr>
          <w:p>
            <w:pPr>
              <w:pStyle w:val="TableParagraph"/>
              <w:ind w:right="109"/>
              <w:spacing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ВО</w:t>
            </w:r>
          </w:p>
        </w:tc>
        <w:tc>
          <w:tcPr>
            <w:tcW w:w="1580" w:type="dxa"/>
          </w:tcPr>
          <w:p>
            <w:pPr>
              <w:pStyle w:val="TableParagraph"/>
              <w:spacing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Б</w:t>
            </w:r>
          </w:p>
        </w:tc>
        <w:tc>
          <w:tcPr>
            <w:tcW w:w="1351" w:type="dxa"/>
          </w:tcPr>
          <w:p>
            <w:pPr>
              <w:pStyle w:val="TableParagraph"/>
              <w:spacing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1</w:t>
            </w:r>
          </w:p>
        </w:tc>
      </w:tr>
      <w:tr>
        <w:trPr>
          <w:trHeight w:val="1160" w:hRule="atLeast"/>
        </w:trPr>
        <w:tc>
          <w:tcPr>
            <w:tcW w:w="854" w:type="dxa"/>
            <w:tcBorders>
              <w:top w:val="single" w:sz="4" w:space="0" w:color="auto"/>
              <w:right w:val="single" w:sz="4" w:space="0" w:color="auto"/>
            </w:tcBorders>
          </w:tcPr>
          <w:p>
            <w:pPr>
              <w:pStyle w:val="TableParagraph"/>
              <w:ind w:right="31"/>
              <w:spacing w:line="273" w:lineRule="exact"/>
              <w:rPr>
                <w:rFonts w:ascii="Times New Roman" w:eastAsia="Times New Roman" w:hAnsi="Times New Roman" w:hint="default"/>
                <w:sz w:val="24"/>
              </w:rPr>
            </w:pPr>
            <w:r>
              <w:rPr>
                <w:rFonts w:ascii="Times New Roman" w:eastAsia="Times New Roman" w:hAnsi="Times New Roman" w:hint="default"/>
                <w:sz w:val="24"/>
              </w:rP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ind w:right="112"/>
              <w:jc w:val="center"/>
              <w:spacing w:line="273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4.6</w:t>
            </w:r>
          </w:p>
        </w:tc>
        <w:tc>
          <w:tcPr>
            <w:tcW w:w="3487" w:type="dxa"/>
          </w:tcPr>
          <w:p>
            <w:pPr>
              <w:pStyle w:val="TableParagraph"/>
              <w:jc w:val="both"/>
              <w:spacing w:line="322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9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звонкие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9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9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глухие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9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согласные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9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звуки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9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(вне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28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слова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67"/>
              </w:rPr>
              <w:t xml:space="preserve">        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 и в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слове).</w:t>
            </w:r>
          </w:p>
        </w:tc>
        <w:tc>
          <w:tcPr>
            <w:tcW w:w="1539" w:type="dxa"/>
          </w:tcPr>
          <w:p>
            <w:pPr>
              <w:pStyle w:val="TableParagraph"/>
              <w:ind w:right="109"/>
              <w:spacing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ВО</w:t>
            </w:r>
          </w:p>
        </w:tc>
        <w:tc>
          <w:tcPr>
            <w:tcW w:w="1580" w:type="dxa"/>
          </w:tcPr>
          <w:p>
            <w:pPr>
              <w:pStyle w:val="TableParagraph"/>
              <w:spacing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Б</w:t>
            </w:r>
          </w:p>
        </w:tc>
        <w:tc>
          <w:tcPr>
            <w:tcW w:w="1351" w:type="dxa"/>
          </w:tcPr>
          <w:p>
            <w:pPr>
              <w:pStyle w:val="TableParagraph"/>
              <w:spacing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1</w:t>
            </w:r>
          </w:p>
        </w:tc>
      </w:tr>
      <w:tr>
        <w:trPr>
          <w:trHeight w:val="1019" w:hRule="atLeast"/>
        </w:trPr>
        <w:tc>
          <w:tcPr>
            <w:tcW w:w="854" w:type="dxa"/>
          </w:tcPr>
          <w:p>
            <w:pPr>
              <w:pStyle w:val="TableParagraph"/>
              <w:ind w:right="31"/>
              <w:spacing w:line="273" w:lineRule="exact"/>
              <w:rPr>
                <w:rFonts w:ascii="Times New Roman" w:eastAsia="Times New Roman" w:hAnsi="Times New Roman" w:hint="default"/>
                <w:sz w:val="24"/>
              </w:rPr>
            </w:pPr>
            <w:r>
              <w:rPr>
                <w:rFonts w:ascii="Times New Roman" w:eastAsia="Times New Roman" w:hAnsi="Times New Roman" w:hint="default"/>
                <w:sz w:val="24"/>
              </w:rPr>
              <w:t>5</w:t>
            </w:r>
          </w:p>
        </w:tc>
        <w:tc>
          <w:tcPr>
            <w:tcW w:w="1012" w:type="dxa"/>
          </w:tcPr>
          <w:p>
            <w:pPr>
              <w:ind w:right="112"/>
              <w:jc w:val="center"/>
              <w:spacing w:line="273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2.1</w:t>
            </w:r>
          </w:p>
        </w:tc>
        <w:tc>
          <w:tcPr>
            <w:tcW w:w="3487" w:type="dxa"/>
          </w:tcPr>
          <w:p>
            <w:pPr>
              <w:jc w:val="both"/>
              <w:spacing w:line="270" w:lineRule="atLeas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Находить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</w:rPr>
              <w:t>слова,</w:t>
            </w:r>
            <w:r>
              <w:rPr>
                <w:rFonts w:ascii="Times New Roman" w:eastAsia="Times New Roman" w:hAnsi="Times New Roman" w:hint="default"/>
                <w:sz w:val="24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</w:rPr>
              <w:t>у</w:t>
            </w:r>
            <w:r>
              <w:rPr>
                <w:rFonts w:ascii="Times New Roman" w:eastAsia="Times New Roman" w:hAnsi="Times New Roman" w:hint="default"/>
                <w:sz w:val="24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</w:rPr>
              <w:t>которых</w:t>
            </w:r>
            <w:r>
              <w:rPr>
                <w:rFonts w:ascii="Times New Roman" w:eastAsia="Times New Roman" w:hAnsi="Times New Roman" w:hint="default"/>
                <w:sz w:val="24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</w:rPr>
              <w:t>произношение</w:t>
            </w:r>
            <w:r>
              <w:rPr>
                <w:rFonts w:ascii="Times New Roman" w:eastAsia="Times New Roman" w:hAnsi="Times New Roman" w:hint="default"/>
                <w:sz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</w:rPr>
              <w:t>расходится</w:t>
            </w:r>
            <w:r>
              <w:rPr>
                <w:rFonts w:ascii="Times New Roman" w:eastAsia="Times New Roman" w:hAnsi="Times New Roman" w:hint="default"/>
                <w:sz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</w:rPr>
              <w:t>с</w:t>
            </w:r>
            <w:r>
              <w:rPr>
                <w:rFonts w:ascii="Times New Roman" w:eastAsia="Times New Roman" w:hAnsi="Times New Roman" w:hint="default"/>
                <w:sz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</w:rPr>
              <w:t>написанием.</w:t>
            </w:r>
            <w:r>
              <w:rPr>
                <w:rFonts w:ascii="Times New Roman" w:eastAsia="Times New Roman" w:hAnsi="Times New Roman" w:hint="default"/>
                <w:sz w:val="24"/>
                <w:spacing w:val="-57"/>
              </w:rPr>
              <w:t xml:space="preserve">                                                                                                                                                </w:t>
            </w:r>
          </w:p>
        </w:tc>
        <w:tc>
          <w:tcPr>
            <w:tcW w:w="1539" w:type="dxa"/>
          </w:tcPr>
          <w:p>
            <w:pPr>
              <w:pStyle w:val="TableParagraph"/>
              <w:ind w:right="109"/>
              <w:spacing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ВО</w:t>
            </w:r>
          </w:p>
        </w:tc>
        <w:tc>
          <w:tcPr>
            <w:tcW w:w="1580" w:type="dxa"/>
          </w:tcPr>
          <w:p>
            <w:pPr>
              <w:pStyle w:val="TableParagraph"/>
              <w:spacing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Б</w:t>
            </w:r>
          </w:p>
        </w:tc>
        <w:tc>
          <w:tcPr>
            <w:tcW w:w="1351" w:type="dxa"/>
          </w:tcPr>
          <w:p>
            <w:pPr>
              <w:pStyle w:val="TableParagraph"/>
              <w:spacing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2</w:t>
            </w:r>
          </w:p>
        </w:tc>
      </w:tr>
      <w:tr>
        <w:trPr>
          <w:trHeight w:val="782" w:hRule="atLeast"/>
        </w:trPr>
        <w:tc>
          <w:tcPr>
            <w:tcW w:w="854" w:type="dxa"/>
          </w:tcPr>
          <w:p>
            <w:pPr>
              <w:pStyle w:val="TableParagraph"/>
              <w:ind w:right="31"/>
              <w:spacing w:line="273" w:lineRule="exact"/>
              <w:rPr>
                <w:rFonts w:ascii="Times New Roman" w:eastAsia="Times New Roman" w:hAnsi="Times New Roman" w:hint="default"/>
                <w:sz w:val="24"/>
              </w:rPr>
            </w:pPr>
            <w:r>
              <w:rPr>
                <w:rFonts w:ascii="Times New Roman" w:eastAsia="Times New Roman" w:hAnsi="Times New Roman" w:hint="default"/>
                <w:sz w:val="24"/>
              </w:rPr>
              <w:t>6</w:t>
            </w:r>
          </w:p>
        </w:tc>
        <w:tc>
          <w:tcPr>
            <w:tcW w:w="1012" w:type="dxa"/>
          </w:tcPr>
          <w:p>
            <w:pPr>
              <w:ind w:right="112"/>
              <w:jc w:val="center"/>
              <w:spacing w:line="273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4.4</w:t>
            </w:r>
          </w:p>
        </w:tc>
        <w:tc>
          <w:tcPr>
            <w:tcW w:w="3487" w:type="dxa"/>
          </w:tcPr>
          <w:p>
            <w:pPr>
              <w:pStyle w:val="TableParagraph"/>
              <w:jc w:val="bot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ударные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безударные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гласные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звуки.</w:t>
            </w:r>
          </w:p>
        </w:tc>
        <w:tc>
          <w:tcPr>
            <w:tcW w:w="1539" w:type="dxa"/>
          </w:tcPr>
          <w:p>
            <w:pPr>
              <w:pStyle w:val="TableParagraph"/>
              <w:ind w:right="109"/>
              <w:spacing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ВО</w:t>
            </w:r>
          </w:p>
        </w:tc>
        <w:tc>
          <w:tcPr>
            <w:tcW w:w="1580" w:type="dxa"/>
          </w:tcPr>
          <w:p>
            <w:pPr>
              <w:pStyle w:val="TableParagraph"/>
              <w:spacing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Б</w:t>
            </w:r>
          </w:p>
        </w:tc>
        <w:tc>
          <w:tcPr>
            <w:tcW w:w="1351" w:type="dxa"/>
          </w:tcPr>
          <w:p>
            <w:pPr>
              <w:pStyle w:val="TableParagraph"/>
              <w:spacing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2</w:t>
            </w:r>
          </w:p>
        </w:tc>
      </w:tr>
      <w:tr>
        <w:trPr>
          <w:trHeight w:val="2607" w:hRule="atLeast"/>
        </w:trPr>
        <w:tc>
          <w:tcPr>
            <w:tcW w:w="854" w:type="dxa"/>
          </w:tcPr>
          <w:p>
            <w:pPr>
              <w:pStyle w:val="TableParagraph"/>
              <w:ind w:right="31"/>
              <w:spacing w:line="273" w:lineRule="exact"/>
              <w:rPr>
                <w:rFonts w:ascii="Times New Roman" w:eastAsia="Times New Roman" w:hAnsi="Times New Roman" w:hint="default"/>
                <w:sz w:val="24"/>
              </w:rPr>
            </w:pPr>
            <w:r>
              <w:rPr>
                <w:rFonts w:ascii="Times New Roman" w:eastAsia="Times New Roman" w:hAnsi="Times New Roman" w:hint="default"/>
                <w:sz w:val="24"/>
              </w:rPr>
              <w:t>7</w:t>
            </w:r>
          </w:p>
        </w:tc>
        <w:tc>
          <w:tcPr>
            <w:tcW w:w="1012" w:type="dxa"/>
          </w:tcPr>
          <w:p>
            <w:pPr>
              <w:ind w:right="112"/>
              <w:jc w:val="center"/>
              <w:spacing w:line="273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4.7</w:t>
            </w:r>
          </w:p>
        </w:tc>
        <w:tc>
          <w:tcPr>
            <w:tcW w:w="3487" w:type="dxa"/>
          </w:tcPr>
          <w:p>
            <w:pPr>
              <w:pStyle w:val="TableParagraph"/>
              <w:ind w:right="98"/>
              <w:jc w:val="bot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Определять  количество   слогов   в   слове;   определять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67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в слове ударный слог; делить слово на слоги (простые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случаи);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5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переносить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5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слово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55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55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слогам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5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(простые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5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случаи: слова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слогов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типа «согласный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гласный»).</w:t>
            </w:r>
          </w:p>
        </w:tc>
        <w:tc>
          <w:tcPr>
            <w:tcW w:w="1539" w:type="dxa"/>
          </w:tcPr>
          <w:p>
            <w:pPr>
              <w:pStyle w:val="TableParagraph"/>
              <w:ind w:right="109"/>
              <w:spacing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ВО</w:t>
            </w:r>
          </w:p>
        </w:tc>
        <w:tc>
          <w:tcPr>
            <w:tcW w:w="1580" w:type="dxa"/>
          </w:tcPr>
          <w:p>
            <w:pPr>
              <w:pStyle w:val="TableParagraph"/>
              <w:spacing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Б</w:t>
            </w:r>
          </w:p>
        </w:tc>
        <w:tc>
          <w:tcPr>
            <w:tcW w:w="1351" w:type="dxa"/>
          </w:tcPr>
          <w:p>
            <w:pPr>
              <w:pStyle w:val="TableParagraph"/>
              <w:spacing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2</w:t>
            </w:r>
          </w:p>
        </w:tc>
      </w:tr>
      <w:tr>
        <w:trPr>
          <w:trHeight w:val="1390" w:hRule="atLeast"/>
        </w:trPr>
        <w:tc>
          <w:tcPr>
            <w:tcW w:w="854" w:type="dxa"/>
          </w:tcPr>
          <w:p>
            <w:pPr>
              <w:pStyle w:val="TableParagraph"/>
              <w:ind w:right="31"/>
              <w:spacing w:line="273" w:lineRule="exact"/>
              <w:rPr>
                <w:rFonts w:ascii="Times New Roman" w:eastAsia="Times New Roman" w:hAnsi="Times New Roman" w:hint="default"/>
                <w:sz w:val="24"/>
              </w:rPr>
            </w:pPr>
            <w:r>
              <w:rPr>
                <w:rFonts w:ascii="Times New Roman" w:eastAsia="Times New Roman" w:hAnsi="Times New Roman" w:hint="default"/>
                <w:sz w:val="24"/>
              </w:rPr>
              <w:t>8</w:t>
            </w:r>
          </w:p>
        </w:tc>
        <w:tc>
          <w:tcPr>
            <w:tcW w:w="1012" w:type="dxa"/>
          </w:tcPr>
          <w:p>
            <w:pPr>
              <w:ind w:right="112"/>
              <w:jc w:val="center"/>
              <w:spacing w:line="273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3.3</w:t>
            </w:r>
          </w:p>
        </w:tc>
        <w:tc>
          <w:tcPr>
            <w:tcW w:w="3487" w:type="dxa"/>
          </w:tcPr>
          <w:p>
            <w:pPr>
              <w:pStyle w:val="TableParagraph"/>
              <w:ind w:right="98"/>
              <w:jc w:val="bot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Находить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4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слова,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4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значение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43"/>
              </w:rPr>
              <w:t xml:space="preserve"> </w:t>
            </w:r>
            <w:r>
              <w:rPr>
                <w:lang w:eastAsia="ru-RU"/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 xml:space="preserve"> которых меняется в зависимости от того, на какой  слог падает ударение.</w:t>
            </w:r>
          </w:p>
        </w:tc>
        <w:tc>
          <w:tcPr>
            <w:tcW w:w="1539" w:type="dxa"/>
          </w:tcPr>
          <w:p>
            <w:pPr>
              <w:pStyle w:val="TableParagraph"/>
              <w:ind w:right="109"/>
              <w:spacing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ВО</w:t>
            </w:r>
          </w:p>
        </w:tc>
        <w:tc>
          <w:tcPr>
            <w:tcW w:w="1580" w:type="dxa"/>
          </w:tcPr>
          <w:p>
            <w:pPr>
              <w:pStyle w:val="TableParagraph"/>
              <w:spacing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</w:t>
            </w:r>
          </w:p>
        </w:tc>
        <w:tc>
          <w:tcPr>
            <w:tcW w:w="1351" w:type="dxa"/>
          </w:tcPr>
          <w:p>
            <w:pPr>
              <w:pStyle w:val="TableParagraph"/>
              <w:spacing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2</w:t>
            </w:r>
          </w:p>
        </w:tc>
      </w:tr>
      <w:tr>
        <w:trPr>
          <w:trHeight w:val="1818" w:hRule="atLeast"/>
        </w:trPr>
        <w:tc>
          <w:tcPr>
            <w:tcW w:w="854" w:type="dxa"/>
          </w:tcPr>
          <w:p>
            <w:pPr>
              <w:pStyle w:val="TableParagraph"/>
              <w:ind w:right="31"/>
              <w:spacing w:line="273" w:lineRule="exact"/>
              <w:rPr>
                <w:rFonts w:ascii="Times New Roman" w:eastAsia="Times New Roman" w:hAnsi="Times New Roman" w:hint="default"/>
                <w:sz w:val="24"/>
              </w:rPr>
            </w:pPr>
            <w:r>
              <w:rPr>
                <w:rFonts w:ascii="Times New Roman" w:eastAsia="Times New Roman" w:hAnsi="Times New Roman" w:hint="default"/>
                <w:sz w:val="24"/>
              </w:rPr>
              <w:t>9</w:t>
            </w:r>
          </w:p>
        </w:tc>
        <w:tc>
          <w:tcPr>
            <w:tcW w:w="1012" w:type="dxa"/>
          </w:tcPr>
          <w:p>
            <w:pPr>
              <w:ind w:right="112"/>
              <w:jc w:val="center"/>
              <w:spacing w:line="256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5.1</w:t>
            </w:r>
          </w:p>
        </w:tc>
        <w:tc>
          <w:tcPr>
            <w:tcW w:w="3487" w:type="dxa"/>
          </w:tcPr>
          <w:p>
            <w:pPr>
              <w:pStyle w:val="TableParagraph"/>
              <w:ind w:right="99"/>
              <w:jc w:val="both"/>
              <w:spacing w:line="322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Знать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последовательность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букв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русском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алфавите,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правильно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называть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буквы;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использовать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алфавит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для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67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упорядочения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небольшого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списка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слов.</w:t>
            </w:r>
          </w:p>
        </w:tc>
        <w:tc>
          <w:tcPr>
            <w:tcW w:w="1539" w:type="dxa"/>
          </w:tcPr>
          <w:p>
            <w:pPr>
              <w:pStyle w:val="TableParagraph"/>
              <w:ind w:right="109"/>
              <w:spacing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ВО</w:t>
            </w:r>
          </w:p>
        </w:tc>
        <w:tc>
          <w:tcPr>
            <w:tcW w:w="1580" w:type="dxa"/>
          </w:tcPr>
          <w:p>
            <w:pPr>
              <w:pStyle w:val="TableParagraph"/>
              <w:spacing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</w:t>
            </w:r>
          </w:p>
        </w:tc>
        <w:tc>
          <w:tcPr>
            <w:tcW w:w="1351" w:type="dxa"/>
          </w:tcPr>
          <w:p>
            <w:pPr>
              <w:pStyle w:val="TableParagraph"/>
              <w:spacing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2</w:t>
            </w:r>
          </w:p>
        </w:tc>
      </w:tr>
      <w:tr>
        <w:trPr>
          <w:trHeight w:val="782" w:hRule="atLeast"/>
        </w:trPr>
        <w:tc>
          <w:tcPr>
            <w:tcW w:w="854" w:type="dxa"/>
          </w:tcPr>
          <w:p>
            <w:pPr>
              <w:pStyle w:val="TableParagraph"/>
              <w:ind w:right="31"/>
              <w:spacing w:line="273" w:lineRule="exact"/>
              <w:rPr>
                <w:rFonts w:ascii="Times New Roman" w:eastAsia="Times New Roman" w:hAnsi="Times New Roman" w:hint="default"/>
                <w:sz w:val="24"/>
              </w:rPr>
            </w:pPr>
            <w:r>
              <w:rPr>
                <w:rFonts w:ascii="Times New Roman" w:eastAsia="Times New Roman" w:hAnsi="Times New Roman" w:hint="default"/>
                <w:sz w:val="24"/>
              </w:rPr>
              <w:t>10</w:t>
            </w:r>
          </w:p>
        </w:tc>
        <w:tc>
          <w:tcPr>
            <w:tcW w:w="1012" w:type="dxa"/>
          </w:tcPr>
          <w:p>
            <w:pPr>
              <w:ind w:right="112"/>
              <w:jc w:val="center"/>
              <w:spacing w:line="273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5.2</w:t>
            </w:r>
          </w:p>
        </w:tc>
        <w:tc>
          <w:tcPr>
            <w:tcW w:w="3487" w:type="dxa"/>
          </w:tcPr>
          <w:p>
            <w:pPr>
              <w:pStyle w:val="TableParagraph"/>
              <w:ind w:right="98"/>
              <w:jc w:val="bot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lang w:eastAsia="ru-RU"/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В каких строках во всех словах пропущена одна и та же буква?</w:t>
            </w:r>
          </w:p>
        </w:tc>
        <w:tc>
          <w:tcPr>
            <w:tcW w:w="1539" w:type="dxa"/>
          </w:tcPr>
          <w:p>
            <w:pPr>
              <w:pStyle w:val="TableParagraph"/>
              <w:ind w:right="109"/>
              <w:spacing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ВО</w:t>
            </w:r>
          </w:p>
        </w:tc>
        <w:tc>
          <w:tcPr>
            <w:tcW w:w="1580" w:type="dxa"/>
          </w:tcPr>
          <w:p>
            <w:pPr>
              <w:pStyle w:val="TableParagraph"/>
              <w:spacing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</w:t>
            </w:r>
          </w:p>
        </w:tc>
        <w:tc>
          <w:tcPr>
            <w:tcW w:w="1351" w:type="dxa"/>
          </w:tcPr>
          <w:p>
            <w:pPr>
              <w:pStyle w:val="TableParagraph"/>
              <w:spacing w:line="275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2</w:t>
            </w:r>
          </w:p>
        </w:tc>
      </w:tr>
      <w:tr>
        <w:trPr>
          <w:trHeight w:val="453" w:hRule="atLeast"/>
        </w:trPr>
        <w:tc>
          <w:tcPr>
            <w:tcW w:w="9826" w:type="dxa"/>
            <w:gridSpan w:val="6"/>
          </w:tcPr>
          <w:p>
            <w:pPr>
              <w:pStyle w:val="TableParagraph"/>
              <w:spacing w:line="274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Максимальный балл за работу: </w:t>
            </w:r>
            <w:r>
              <w:rPr>
                <w:rFonts w:ascii="Times New Roman" w:eastAsia="Times New Roman" w:hAnsi="Times New Roman" w:hint="default"/>
                <w:b/>
                <w:sz w:val="24"/>
                <w:szCs w:val="24"/>
              </w:rPr>
              <w:t>20.</w:t>
            </w:r>
          </w:p>
        </w:tc>
      </w:tr>
    </w:tbl>
    <w:p>
      <w:pPr>
        <w:ind w:right="920"/>
        <w:outlineLvl w:val="0"/>
        <w:jc w:val="left"/>
        <w:tabs>
          <w:tab w:val="left"/>
        </w:tabs>
        <w:spacing w:before="1"/>
        <w:rPr>
          <w:rFonts w:ascii="Times New Roman" w:eastAsia="Times New Roman" w:hAnsi="Times New Roman"/>
          <w:b w:val="0"/>
          <w:bCs w:val="0"/>
          <w:sz w:val="24"/>
          <w:szCs w:val="24"/>
          <w:rtl w:val="off"/>
        </w:rPr>
      </w:pPr>
    </w:p>
    <w:p>
      <w:pPr>
        <w:pStyle w:val="1"/>
        <w:ind w:leftChars="0" w:left="0" w:rightChars="0" w:right="0"/>
        <w:jc w:val="center"/>
        <w:spacing w:before="0" w:line="240"/>
        <w:rPr>
          <w:rFonts w:ascii="Times New Roman" w:eastAsia="Times New Roman" w:hAnsi="Times New Roman"/>
          <w:b/>
          <w:bCs/>
          <w:color w:val="auto"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b/>
          <w:bCs/>
          <w:color w:val="auto"/>
          <w:sz w:val="24"/>
          <w:szCs w:val="24"/>
          <w:rtl w:val="off"/>
        </w:rPr>
        <w:t>Входная</w:t>
      </w:r>
      <w:r>
        <w:rPr>
          <w:rFonts w:ascii="Times New Roman" w:eastAsia="Times New Roman" w:hAnsi="Times New Roman" w:hint="default"/>
          <w:b/>
          <w:bCs/>
          <w:color w:val="auto"/>
          <w:sz w:val="24"/>
          <w:szCs w:val="24"/>
        </w:rPr>
        <w:t xml:space="preserve"> проверочная работа по русскому языку, </w:t>
      </w:r>
      <w:r>
        <w:rPr>
          <w:rFonts w:ascii="Times New Roman" w:eastAsia="Times New Roman" w:hAnsi="Times New Roman" w:hint="default"/>
          <w:b/>
          <w:bCs/>
          <w:color w:val="auto"/>
          <w:sz w:val="24"/>
          <w:szCs w:val="24"/>
          <w:rtl w:val="off"/>
        </w:rPr>
        <w:t>2</w:t>
      </w:r>
      <w:r>
        <w:rPr>
          <w:rFonts w:ascii="Times New Roman" w:eastAsia="Times New Roman" w:hAnsi="Times New Roman" w:hint="default"/>
          <w:b/>
          <w:bCs/>
          <w:color w:val="auto"/>
          <w:sz w:val="24"/>
          <w:szCs w:val="24"/>
        </w:rPr>
        <w:t xml:space="preserve"> класс</w:t>
      </w:r>
    </w:p>
    <w:p>
      <w:pPr>
        <w:pStyle w:val="aff4"/>
        <w:ind w:leftChars="0" w:left="0" w:rightChars="0" w:right="0"/>
        <w:jc w:val="center"/>
        <w:spacing w:after="0" w:line="240"/>
        <w:rPr>
          <w:rFonts w:ascii="Times New Roman" w:eastAsia="Times New Roman" w:hAnsi="Times New Roman"/>
          <w:b/>
          <w:sz w:val="24"/>
          <w:szCs w:val="24"/>
          <w:rtl w:val="off"/>
        </w:rPr>
      </w:pPr>
    </w:p>
    <w:p>
      <w:pPr>
        <w:pStyle w:val="aff4"/>
        <w:ind w:leftChars="0" w:left="0" w:rightChars="0" w:right="0"/>
        <w:jc w:val="center"/>
        <w:spacing w:after="0" w:line="240"/>
        <w:rPr>
          <w:rFonts w:ascii="Times New Roman" w:eastAsia="Times New Roman" w:hAnsi="Times New Roman" w:hint="default"/>
          <w:b/>
          <w:sz w:val="24"/>
          <w:szCs w:val="24"/>
        </w:rPr>
      </w:pPr>
      <w:r>
        <w:rPr>
          <w:rFonts w:ascii="Times New Roman" w:eastAsia="Times New Roman" w:hAnsi="Times New Roman" w:hint="default"/>
          <w:b/>
          <w:sz w:val="24"/>
          <w:szCs w:val="24"/>
        </w:rPr>
        <w:t>Базовый уровень</w:t>
      </w:r>
    </w:p>
    <w:p>
      <w:pPr>
        <w:pStyle w:val="Heading1"/>
        <w:ind w:leftChars="0" w:left="0" w:rightChars="0" w:right="0"/>
        <w:spacing w:after="0" w:line="240" w:lineRule="auto"/>
        <w:rPr>
          <w:rFonts w:ascii="Times New Roman" w:eastAsia="Times New Roman" w:hAnsi="Times New Roman" w:hint="default"/>
          <w:b w:val="0"/>
          <w:sz w:val="24"/>
          <w:szCs w:val="24"/>
        </w:rPr>
      </w:pPr>
      <w:r>
        <w:rPr>
          <w:rFonts w:ascii="Times New Roman" w:eastAsia="Times New Roman" w:hAnsi="Times New Roman" w:hint="default"/>
          <w:b w:val="0"/>
          <w:sz w:val="24"/>
          <w:szCs w:val="24"/>
        </w:rPr>
        <w:t>Диктант</w:t>
      </w:r>
    </w:p>
    <w:p>
      <w:pPr>
        <w:ind w:leftChars="0" w:left="0" w:firstLine="0"/>
        <w:jc w:val="center"/>
        <w:shd w:val="clear" w:color="auto" w:fill="auto"/>
        <w:spacing w:after="0" w:line="240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  <w:rtl w:val="off"/>
        </w:rPr>
        <w:t>Пушок</w:t>
      </w:r>
      <w:r>
        <w:rPr>
          <w:rFonts w:ascii="Times New Roman" w:eastAsia="Times New Roman" w:hAnsi="Times New Roman" w:hint="default"/>
          <w:sz w:val="24"/>
          <w:szCs w:val="24"/>
        </w:rPr>
        <w:t>.</w:t>
      </w:r>
    </w:p>
    <w:p>
      <w:pPr>
        <w:pStyle w:val="aff4"/>
        <w:ind w:leftChars="0" w:left="0" w:rightChars="0" w:right="0"/>
        <w:jc w:val="both"/>
        <w:spacing w:after="0" w:line="240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rtl w:val="off"/>
        </w:rPr>
        <w:tab/>
      </w:r>
      <w:r>
        <w:rPr>
          <w:rFonts w:ascii="Times New Roman" w:eastAsia="Times New Roman" w:hAnsi="Times New Roman" w:hint="default"/>
          <w:sz w:val="24"/>
          <w:szCs w:val="24"/>
        </w:rPr>
        <w:t xml:space="preserve">У Веры жил кот Пушок. Кот был беленький и пушистый.  Лапки и хвост серенькие. Пушок любил рыбу и мясо. Девочка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часто играла с котом. (24 слова)</w:t>
      </w:r>
    </w:p>
    <w:p>
      <w:pPr>
        <w:ind w:leftChars="0" w:left="0" w:rightChars="0" w:right="0" w:firstLine="720"/>
        <w:jc w:val="both"/>
        <w:spacing w:after="0" w:line="240"/>
        <w:rPr>
          <w:rFonts w:ascii="Times New Roman" w:eastAsia="Times New Roman" w:hAnsi="Times New Roman" w:hint="default"/>
          <w:i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 xml:space="preserve">      </w:t>
      </w:r>
    </w:p>
    <w:p>
      <w:pPr>
        <w:ind w:leftChars="0" w:left="0" w:rightChars="0" w:right="0"/>
        <w:jc w:val="center"/>
        <w:tabs>
          <w:tab w:val="left" w:pos="401"/>
        </w:tabs>
        <w:spacing w:after="0" w:line="240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sz w:val="24"/>
          <w:szCs w:val="24"/>
        </w:rPr>
        <w:t>Тест</w:t>
      </w:r>
    </w:p>
    <w:p>
      <w:pPr>
        <w:ind w:leftChars="0" w:left="0" w:rightChars="0" w:right="0"/>
        <w:tabs>
          <w:tab w:val="left" w:pos="1071"/>
        </w:tabs>
        <w:spacing w:after="0" w:line="240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sz w:val="24"/>
          <w:szCs w:val="24"/>
        </w:rPr>
        <w:t>1. В</w:t>
      </w:r>
      <w:r>
        <w:rPr>
          <w:rFonts w:ascii="Times New Roman" w:eastAsia="Times New Roman" w:hAnsi="Times New Roman" w:hint="default"/>
          <w:sz w:val="24"/>
          <w:szCs w:val="24"/>
          <w:spacing w:val="-3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каком</w:t>
      </w:r>
      <w:r>
        <w:rPr>
          <w:rFonts w:ascii="Times New Roman" w:eastAsia="Times New Roman" w:hAnsi="Times New Roman" w:hint="default"/>
          <w:sz w:val="24"/>
          <w:szCs w:val="24"/>
          <w:spacing w:val="1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слове</w:t>
      </w:r>
      <w:r>
        <w:rPr>
          <w:rFonts w:ascii="Times New Roman" w:eastAsia="Times New Roman" w:hAnsi="Times New Roman" w:hint="default"/>
          <w:sz w:val="24"/>
          <w:szCs w:val="24"/>
          <w:spacing w:val="-2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букв больше,</w:t>
      </w:r>
      <w:r>
        <w:rPr>
          <w:rFonts w:ascii="Times New Roman" w:eastAsia="Times New Roman" w:hAnsi="Times New Roman" w:hint="default"/>
          <w:sz w:val="24"/>
          <w:szCs w:val="24"/>
          <w:spacing w:val="1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чем</w:t>
      </w:r>
      <w:r>
        <w:rPr>
          <w:rFonts w:ascii="Times New Roman" w:eastAsia="Times New Roman" w:hAnsi="Times New Roman" w:hint="default"/>
          <w:sz w:val="24"/>
          <w:szCs w:val="24"/>
          <w:spacing w:val="-4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звуков?</w:t>
      </w:r>
      <w:r>
        <w:rPr>
          <w:rFonts w:ascii="Times New Roman" w:eastAsia="Times New Roman" w:hAnsi="Times New Roman" w:hint="default"/>
          <w:sz w:val="24"/>
          <w:szCs w:val="24"/>
          <w:spacing w:val="-7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Обведи номер</w:t>
      </w:r>
      <w:r>
        <w:rPr>
          <w:rFonts w:ascii="Times New Roman" w:eastAsia="Times New Roman" w:hAnsi="Times New Roman" w:hint="default"/>
          <w:sz w:val="24"/>
          <w:szCs w:val="24"/>
          <w:spacing w:val="-11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ответа.</w:t>
      </w:r>
    </w:p>
    <w:p>
      <w:pPr>
        <w:pStyle w:val="aff4"/>
        <w:ind w:leftChars="0" w:left="0" w:rightChars="0" w:right="0"/>
        <w:spacing w:after="0" w:line="240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sz w:val="24"/>
          <w:szCs w:val="24"/>
        </w:rPr>
        <w:t xml:space="preserve">           1)</w:t>
      </w:r>
      <w:r>
        <w:rPr>
          <w:rFonts w:ascii="Times New Roman" w:eastAsia="Times New Roman" w:hAnsi="Times New Roman" w:hint="default"/>
          <w:sz w:val="24"/>
          <w:szCs w:val="24"/>
          <w:spacing w:val="2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кот</w:t>
      </w:r>
      <w:r>
        <w:rPr>
          <w:rFonts w:ascii="Times New Roman" w:eastAsia="Times New Roman" w:hAnsi="Times New Roman" w:hint="default"/>
          <w:sz w:val="24"/>
          <w:szCs w:val="24"/>
        </w:rPr>
        <w:t xml:space="preserve"> 2)</w:t>
      </w:r>
      <w:r>
        <w:rPr>
          <w:rFonts w:ascii="Times New Roman" w:eastAsia="Times New Roman" w:hAnsi="Times New Roman" w:hint="default"/>
          <w:sz w:val="24"/>
          <w:szCs w:val="24"/>
          <w:spacing w:val="-3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беленький</w:t>
      </w:r>
      <w:r>
        <w:rPr>
          <w:rFonts w:ascii="Times New Roman" w:eastAsia="Times New Roman" w:hAnsi="Times New Roman" w:hint="default"/>
          <w:sz w:val="24"/>
          <w:szCs w:val="24"/>
          <w:spacing w:val="1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3)</w:t>
      </w:r>
      <w:r>
        <w:rPr>
          <w:rFonts w:ascii="Times New Roman" w:eastAsia="Times New Roman" w:hAnsi="Times New Roman" w:hint="default"/>
          <w:sz w:val="24"/>
          <w:szCs w:val="24"/>
          <w:spacing w:val="-3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лапки</w:t>
      </w:r>
      <w:r>
        <w:rPr>
          <w:rFonts w:ascii="Times New Roman" w:eastAsia="Times New Roman" w:hAnsi="Times New Roman" w:hint="default"/>
          <w:sz w:val="24"/>
          <w:szCs w:val="24"/>
        </w:rPr>
        <w:t xml:space="preserve"> 4)</w:t>
      </w:r>
      <w:r>
        <w:rPr>
          <w:rFonts w:ascii="Times New Roman" w:eastAsia="Times New Roman" w:hAnsi="Times New Roman" w:hint="default"/>
          <w:sz w:val="24"/>
          <w:szCs w:val="24"/>
          <w:spacing w:val="-2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девочка</w:t>
      </w:r>
    </w:p>
    <w:p>
      <w:pPr>
        <w:ind w:leftChars="0" w:left="0" w:rightChars="0" w:right="0"/>
        <w:jc w:val="both"/>
        <w:tabs>
          <w:tab w:val="left" w:pos="1014"/>
        </w:tabs>
        <w:spacing w:after="0" w:line="240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2. Какое</w:t>
      </w:r>
      <w:r>
        <w:rPr>
          <w:rFonts w:ascii="Times New Roman" w:eastAsia="Times New Roman" w:hAnsi="Times New Roman" w:hint="default"/>
          <w:sz w:val="24"/>
          <w:szCs w:val="24"/>
          <w:spacing w:val="-3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слово</w:t>
      </w:r>
      <w:r>
        <w:rPr>
          <w:rFonts w:ascii="Times New Roman" w:eastAsia="Times New Roman" w:hAnsi="Times New Roman" w:hint="default"/>
          <w:sz w:val="24"/>
          <w:szCs w:val="24"/>
          <w:spacing w:val="-1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начинается</w:t>
      </w:r>
      <w:r>
        <w:rPr>
          <w:rFonts w:ascii="Times New Roman" w:eastAsia="Times New Roman" w:hAnsi="Times New Roman" w:hint="default"/>
          <w:sz w:val="24"/>
          <w:szCs w:val="24"/>
          <w:spacing w:val="-1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с</w:t>
      </w:r>
      <w:r>
        <w:rPr>
          <w:rFonts w:ascii="Times New Roman" w:eastAsia="Times New Roman" w:hAnsi="Times New Roman" w:hint="default"/>
          <w:sz w:val="24"/>
          <w:szCs w:val="24"/>
          <w:spacing w:val="-7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гласного</w:t>
      </w:r>
      <w:r>
        <w:rPr>
          <w:rFonts w:ascii="Times New Roman" w:eastAsia="Times New Roman" w:hAnsi="Times New Roman" w:hint="default"/>
          <w:sz w:val="24"/>
          <w:szCs w:val="24"/>
          <w:spacing w:val="2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звука?</w:t>
      </w:r>
      <w:r>
        <w:rPr>
          <w:rFonts w:ascii="Times New Roman" w:eastAsia="Times New Roman" w:hAnsi="Times New Roman" w:hint="default"/>
          <w:sz w:val="24"/>
          <w:szCs w:val="24"/>
          <w:spacing w:val="-7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Обведи номер</w:t>
      </w:r>
      <w:r>
        <w:rPr>
          <w:rFonts w:ascii="Times New Roman" w:eastAsia="Times New Roman" w:hAnsi="Times New Roman" w:hint="default"/>
          <w:sz w:val="24"/>
          <w:szCs w:val="24"/>
          <w:spacing w:val="-6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ответа.</w:t>
      </w:r>
    </w:p>
    <w:p>
      <w:pPr>
        <w:pStyle w:val="aff4"/>
        <w:ind w:leftChars="0" w:left="0" w:rightChars="0" w:right="0"/>
        <w:spacing w:after="0" w:line="240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 xml:space="preserve">           1)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Пушок</w:t>
      </w:r>
      <w:r>
        <w:rPr>
          <w:rFonts w:ascii="Times New Roman" w:eastAsia="Times New Roman" w:hAnsi="Times New Roman" w:hint="default"/>
          <w:sz w:val="24"/>
          <w:szCs w:val="24"/>
        </w:rPr>
        <w:t xml:space="preserve">  2)</w:t>
      </w:r>
      <w:r>
        <w:rPr>
          <w:rFonts w:ascii="Times New Roman" w:eastAsia="Times New Roman" w:hAnsi="Times New Roman" w:hint="default"/>
          <w:sz w:val="24"/>
          <w:szCs w:val="24"/>
          <w:spacing w:val="-3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  <w:spacing w:val="-3"/>
          <w:rtl w:val="off"/>
        </w:rPr>
        <w:t>хвост</w:t>
      </w:r>
      <w:r>
        <w:rPr>
          <w:rFonts w:ascii="Times New Roman" w:eastAsia="Times New Roman" w:hAnsi="Times New Roman" w:hint="default"/>
          <w:sz w:val="24"/>
          <w:szCs w:val="24"/>
          <w:spacing w:val="1"/>
        </w:rPr>
        <w:t xml:space="preserve">  </w:t>
      </w:r>
      <w:r>
        <w:rPr>
          <w:rFonts w:ascii="Times New Roman" w:eastAsia="Times New Roman" w:hAnsi="Times New Roman" w:hint="default"/>
          <w:sz w:val="24"/>
          <w:szCs w:val="24"/>
        </w:rPr>
        <w:t>3)</w:t>
      </w:r>
      <w:r>
        <w:rPr>
          <w:rFonts w:ascii="Times New Roman" w:eastAsia="Times New Roman" w:hAnsi="Times New Roman" w:hint="default"/>
          <w:sz w:val="24"/>
          <w:szCs w:val="24"/>
          <w:spacing w:val="-3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мясо</w:t>
      </w:r>
      <w:r>
        <w:rPr>
          <w:rFonts w:ascii="Times New Roman" w:eastAsia="Times New Roman" w:hAnsi="Times New Roman" w:hint="default"/>
          <w:sz w:val="24"/>
          <w:szCs w:val="24"/>
          <w:spacing w:val="1"/>
        </w:rPr>
        <w:t xml:space="preserve">   </w:t>
      </w:r>
      <w:r>
        <w:rPr>
          <w:rFonts w:ascii="Times New Roman" w:eastAsia="Times New Roman" w:hAnsi="Times New Roman" w:hint="default"/>
          <w:sz w:val="24"/>
          <w:szCs w:val="24"/>
        </w:rPr>
        <w:t>4)</w:t>
      </w:r>
      <w:r>
        <w:rPr>
          <w:rFonts w:ascii="Times New Roman" w:eastAsia="Times New Roman" w:hAnsi="Times New Roman" w:hint="default"/>
          <w:sz w:val="24"/>
          <w:szCs w:val="24"/>
          <w:spacing w:val="-2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играла</w:t>
      </w:r>
    </w:p>
    <w:p>
      <w:pPr>
        <w:ind w:leftChars="0" w:left="0" w:rightChars="0" w:right="0"/>
        <w:jc w:val="both"/>
        <w:tabs>
          <w:tab w:val="left" w:pos="889"/>
        </w:tabs>
        <w:spacing w:after="0" w:line="240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3. Найди</w:t>
      </w:r>
      <w:r>
        <w:rPr>
          <w:rFonts w:ascii="Times New Roman" w:eastAsia="Times New Roman" w:hAnsi="Times New Roman" w:hint="default"/>
          <w:sz w:val="24"/>
          <w:szCs w:val="24"/>
          <w:spacing w:val="9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слово,</w:t>
      </w:r>
      <w:r>
        <w:rPr>
          <w:rFonts w:ascii="Times New Roman" w:eastAsia="Times New Roman" w:hAnsi="Times New Roman" w:hint="default"/>
          <w:sz w:val="24"/>
          <w:szCs w:val="24"/>
          <w:spacing w:val="10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в</w:t>
      </w:r>
      <w:r>
        <w:rPr>
          <w:rFonts w:ascii="Times New Roman" w:eastAsia="Times New Roman" w:hAnsi="Times New Roman" w:hint="default"/>
          <w:sz w:val="24"/>
          <w:szCs w:val="24"/>
          <w:spacing w:val="11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котором</w:t>
      </w:r>
      <w:r>
        <w:rPr>
          <w:rFonts w:ascii="Times New Roman" w:eastAsia="Times New Roman" w:hAnsi="Times New Roman" w:hint="default"/>
          <w:sz w:val="24"/>
          <w:szCs w:val="24"/>
          <w:spacing w:val="10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все</w:t>
      </w:r>
      <w:r>
        <w:rPr>
          <w:rFonts w:ascii="Times New Roman" w:eastAsia="Times New Roman" w:hAnsi="Times New Roman" w:hint="default"/>
          <w:sz w:val="24"/>
          <w:szCs w:val="24"/>
          <w:spacing w:val="8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согласные</w:t>
      </w:r>
      <w:r>
        <w:rPr>
          <w:rFonts w:ascii="Times New Roman" w:eastAsia="Times New Roman" w:hAnsi="Times New Roman" w:hint="default"/>
          <w:sz w:val="24"/>
          <w:szCs w:val="24"/>
          <w:spacing w:val="7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звуки</w:t>
      </w:r>
      <w:r>
        <w:rPr>
          <w:rFonts w:ascii="Times New Roman" w:eastAsia="Times New Roman" w:hAnsi="Times New Roman" w:hint="default"/>
          <w:sz w:val="24"/>
          <w:szCs w:val="24"/>
          <w:spacing w:val="10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парные</w:t>
      </w:r>
      <w:r>
        <w:rPr>
          <w:rFonts w:ascii="Times New Roman" w:eastAsia="Times New Roman" w:hAnsi="Times New Roman" w:hint="default"/>
          <w:sz w:val="24"/>
          <w:szCs w:val="24"/>
          <w:spacing w:val="7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по</w:t>
      </w:r>
      <w:r>
        <w:rPr>
          <w:rFonts w:ascii="Times New Roman" w:eastAsia="Times New Roman" w:hAnsi="Times New Roman" w:hint="default"/>
          <w:sz w:val="24"/>
          <w:szCs w:val="24"/>
          <w:spacing w:val="16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звонкости</w:t>
      </w:r>
      <w:r>
        <w:rPr>
          <w:rFonts w:ascii="Times New Roman" w:eastAsia="Times New Roman" w:hAnsi="Times New Roman" w:hint="default"/>
          <w:sz w:val="24"/>
          <w:szCs w:val="24"/>
          <w:spacing w:val="4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и</w:t>
      </w:r>
      <w:r>
        <w:rPr>
          <w:rFonts w:ascii="Times New Roman" w:eastAsia="Times New Roman" w:hAnsi="Times New Roman" w:hint="default"/>
          <w:sz w:val="24"/>
          <w:szCs w:val="24"/>
          <w:spacing w:val="10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глухости.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 xml:space="preserve">Обведи </w:t>
      </w:r>
      <w:r>
        <w:rPr>
          <w:rFonts w:ascii="Times New Roman" w:eastAsia="Times New Roman" w:hAnsi="Times New Roman" w:hint="default"/>
          <w:sz w:val="24"/>
          <w:szCs w:val="24"/>
          <w:spacing w:val="-57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номер</w:t>
      </w:r>
      <w:r>
        <w:rPr>
          <w:rFonts w:ascii="Times New Roman" w:eastAsia="Times New Roman" w:hAnsi="Times New Roman" w:hint="default"/>
          <w:sz w:val="24"/>
          <w:szCs w:val="24"/>
          <w:spacing w:val="-3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 xml:space="preserve">ответа.         </w:t>
      </w:r>
    </w:p>
    <w:p>
      <w:pPr>
        <w:ind w:leftChars="0" w:left="0" w:rightChars="0" w:right="0"/>
        <w:jc w:val="both"/>
        <w:tabs>
          <w:tab w:val="left" w:pos="889"/>
        </w:tabs>
        <w:spacing w:after="0" w:line="240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  <w:rtl w:val="off"/>
        </w:rPr>
        <w:t xml:space="preserve">          </w:t>
      </w:r>
      <w:r>
        <w:rPr>
          <w:rFonts w:ascii="Times New Roman" w:eastAsia="Times New Roman" w:hAnsi="Times New Roman" w:hint="default"/>
          <w:sz w:val="24"/>
          <w:szCs w:val="24"/>
        </w:rPr>
        <w:t>1)</w:t>
      </w:r>
      <w:r>
        <w:rPr>
          <w:rFonts w:ascii="Times New Roman" w:eastAsia="Times New Roman" w:hAnsi="Times New Roman" w:hint="default"/>
          <w:sz w:val="24"/>
          <w:szCs w:val="24"/>
          <w:spacing w:val="37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кот</w:t>
      </w:r>
      <w:r>
        <w:rPr>
          <w:rFonts w:ascii="Times New Roman" w:eastAsia="Times New Roman" w:hAnsi="Times New Roman" w:hint="default"/>
          <w:sz w:val="24"/>
          <w:szCs w:val="24"/>
          <w:spacing w:val="60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2)</w:t>
      </w:r>
      <w:r>
        <w:rPr>
          <w:rFonts w:ascii="Times New Roman" w:eastAsia="Times New Roman" w:hAnsi="Times New Roman" w:hint="default"/>
          <w:sz w:val="24"/>
          <w:szCs w:val="24"/>
          <w:spacing w:val="1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был</w:t>
      </w:r>
      <w:r>
        <w:rPr>
          <w:rFonts w:ascii="Times New Roman" w:eastAsia="Times New Roman" w:hAnsi="Times New Roman" w:hint="default"/>
          <w:sz w:val="24"/>
          <w:szCs w:val="24"/>
        </w:rPr>
        <w:t xml:space="preserve"> 3)</w:t>
      </w:r>
      <w:r>
        <w:rPr>
          <w:rFonts w:ascii="Times New Roman" w:eastAsia="Times New Roman" w:hAnsi="Times New Roman" w:hint="default"/>
          <w:sz w:val="24"/>
          <w:szCs w:val="24"/>
          <w:spacing w:val="2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любил</w:t>
      </w:r>
      <w:r>
        <w:rPr>
          <w:rFonts w:ascii="Times New Roman" w:eastAsia="Times New Roman" w:hAnsi="Times New Roman" w:hint="default"/>
          <w:sz w:val="24"/>
          <w:szCs w:val="24"/>
          <w:spacing w:val="-1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4)</w:t>
      </w:r>
      <w:r>
        <w:rPr>
          <w:rFonts w:ascii="Times New Roman" w:eastAsia="Times New Roman" w:hAnsi="Times New Roman" w:hint="default"/>
          <w:sz w:val="24"/>
          <w:szCs w:val="24"/>
          <w:spacing w:val="-2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часто</w:t>
      </w:r>
    </w:p>
    <w:p>
      <w:pPr>
        <w:ind w:leftChars="0" w:left="0"/>
        <w:spacing w:after="0" w:line="240"/>
        <w:rPr>
          <w:rFonts w:ascii="Times New Roman" w:eastAsia="Times New Roman" w:hAnsi="Times New Roman"/>
          <w:sz w:val="24"/>
          <w:szCs w:val="24"/>
          <w:spacing w:val="-57"/>
          <w:rtl w:val="off"/>
        </w:rPr>
      </w:pPr>
      <w:r>
        <w:rPr>
          <w:rFonts w:ascii="Times New Roman" w:eastAsia="Times New Roman" w:hAnsi="Times New Roman" w:hint="default"/>
          <w:sz w:val="24"/>
          <w:szCs w:val="24"/>
          <w:rtl w:val="off"/>
        </w:rPr>
        <w:t xml:space="preserve">4. </w:t>
      </w:r>
      <w:r>
        <w:rPr>
          <w:rFonts w:ascii="Times New Roman" w:eastAsia="Times New Roman" w:hAnsi="Times New Roman" w:hint="default"/>
          <w:sz w:val="24"/>
          <w:szCs w:val="24"/>
        </w:rPr>
        <w:t>Подчеркни</w:t>
      </w:r>
      <w:r>
        <w:rPr>
          <w:rFonts w:ascii="Times New Roman" w:eastAsia="Times New Roman" w:hAnsi="Times New Roman" w:hint="default"/>
          <w:sz w:val="24"/>
          <w:szCs w:val="24"/>
          <w:spacing w:val="-2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слова,</w:t>
      </w:r>
      <w:r>
        <w:rPr>
          <w:rFonts w:ascii="Times New Roman" w:eastAsia="Times New Roman" w:hAnsi="Times New Roman" w:hint="default"/>
          <w:sz w:val="24"/>
          <w:szCs w:val="24"/>
          <w:spacing w:val="-5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у</w:t>
      </w:r>
      <w:r>
        <w:rPr>
          <w:rFonts w:ascii="Times New Roman" w:eastAsia="Times New Roman" w:hAnsi="Times New Roman" w:hint="default"/>
          <w:sz w:val="24"/>
          <w:szCs w:val="24"/>
          <w:spacing w:val="-12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которых</w:t>
      </w:r>
      <w:r>
        <w:rPr>
          <w:rFonts w:ascii="Times New Roman" w:eastAsia="Times New Roman" w:hAnsi="Times New Roman" w:hint="default"/>
          <w:sz w:val="24"/>
          <w:szCs w:val="24"/>
          <w:spacing w:val="-7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произношение</w:t>
      </w:r>
      <w:r>
        <w:rPr>
          <w:rFonts w:ascii="Times New Roman" w:eastAsia="Times New Roman" w:hAnsi="Times New Roman" w:hint="default"/>
          <w:sz w:val="24"/>
          <w:szCs w:val="24"/>
          <w:spacing w:val="-3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расходится</w:t>
      </w:r>
      <w:r>
        <w:rPr>
          <w:rFonts w:ascii="Times New Roman" w:eastAsia="Times New Roman" w:hAnsi="Times New Roman" w:hint="default"/>
          <w:sz w:val="24"/>
          <w:szCs w:val="24"/>
          <w:spacing w:val="-3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с</w:t>
      </w:r>
      <w:r>
        <w:rPr>
          <w:rFonts w:ascii="Times New Roman" w:eastAsia="Times New Roman" w:hAnsi="Times New Roman" w:hint="default"/>
          <w:sz w:val="24"/>
          <w:szCs w:val="24"/>
          <w:spacing w:val="-3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написанием.</w:t>
      </w:r>
      <w:r>
        <w:rPr>
          <w:rFonts w:ascii="Times New Roman" w:eastAsia="Times New Roman" w:hAnsi="Times New Roman" w:hint="default"/>
          <w:sz w:val="24"/>
          <w:szCs w:val="24"/>
          <w:spacing w:val="-57"/>
        </w:rPr>
        <w:t xml:space="preserve">                                                                                                                          </w:t>
      </w:r>
    </w:p>
    <w:p>
      <w:pPr>
        <w:ind w:leftChars="0" w:left="0"/>
        <w:spacing w:after="0" w:line="240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  <w:rtl w:val="off"/>
        </w:rPr>
        <w:t xml:space="preserve">          </w:t>
      </w:r>
      <w:r>
        <w:rPr>
          <w:rFonts w:ascii="Times New Roman" w:eastAsia="Times New Roman" w:hAnsi="Times New Roman" w:hint="default"/>
          <w:sz w:val="24"/>
          <w:szCs w:val="24"/>
        </w:rPr>
        <w:t>Брат,</w:t>
      </w:r>
      <w:r>
        <w:rPr>
          <w:rFonts w:ascii="Times New Roman" w:eastAsia="Times New Roman" w:hAnsi="Times New Roman" w:hint="default"/>
          <w:sz w:val="24"/>
          <w:szCs w:val="24"/>
          <w:spacing w:val="1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хлеб, вода,</w:t>
      </w:r>
      <w:r>
        <w:rPr>
          <w:rFonts w:ascii="Times New Roman" w:eastAsia="Times New Roman" w:hAnsi="Times New Roman" w:hint="default"/>
          <w:sz w:val="24"/>
          <w:szCs w:val="24"/>
          <w:spacing w:val="1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книга,</w:t>
      </w:r>
      <w:r>
        <w:rPr>
          <w:rFonts w:ascii="Times New Roman" w:eastAsia="Times New Roman" w:hAnsi="Times New Roman" w:hint="default"/>
          <w:sz w:val="24"/>
          <w:szCs w:val="24"/>
          <w:spacing w:val="1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лыжи.</w:t>
      </w:r>
    </w:p>
    <w:p>
      <w:pPr>
        <w:ind w:leftChars="0" w:left="0" w:rightChars="0" w:right="0"/>
        <w:tabs>
          <w:tab w:val="left" w:pos="1091"/>
        </w:tabs>
        <w:spacing w:after="0" w:line="240"/>
        <w:rPr>
          <w:rFonts w:ascii="Times New Roman" w:eastAsia="Times New Roman" w:hAnsi="Times New Roman" w:hint="default"/>
          <w:sz w:val="24"/>
          <w:szCs w:val="24"/>
          <w:spacing w:val="-57"/>
        </w:rPr>
      </w:pPr>
      <w:r>
        <w:rPr>
          <w:rFonts w:ascii="Times New Roman" w:eastAsia="Times New Roman" w:hAnsi="Times New Roman" w:hint="default"/>
          <w:sz w:val="24"/>
          <w:szCs w:val="24"/>
        </w:rPr>
        <w:t xml:space="preserve">5. Поставь в словах знак ударения. </w:t>
      </w:r>
    </w:p>
    <w:p>
      <w:pPr>
        <w:ind w:leftChars="0" w:left="0" w:rightChars="0" w:right="0"/>
        <w:tabs>
          <w:tab w:val="left" w:pos="1091"/>
        </w:tabs>
        <w:spacing w:after="0" w:line="240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 xml:space="preserve">           Тройка, язык,</w:t>
      </w:r>
      <w:r>
        <w:rPr>
          <w:rFonts w:ascii="Times New Roman" w:eastAsia="Times New Roman" w:hAnsi="Times New Roman" w:hint="default"/>
          <w:sz w:val="24"/>
          <w:szCs w:val="24"/>
          <w:spacing w:val="-4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озеро,</w:t>
      </w:r>
      <w:r>
        <w:rPr>
          <w:rFonts w:ascii="Times New Roman" w:eastAsia="Times New Roman" w:hAnsi="Times New Roman" w:hint="default"/>
          <w:sz w:val="24"/>
          <w:szCs w:val="24"/>
          <w:spacing w:val="2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деревенька.</w:t>
      </w:r>
    </w:p>
    <w:p>
      <w:pPr>
        <w:ind w:leftChars="0" w:left="0" w:rightChars="0" w:right="0"/>
        <w:tabs>
          <w:tab w:val="left" w:pos="1091"/>
        </w:tabs>
        <w:spacing w:after="0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6. Раздели слова на слоги. Подчеркни слова, которые нельзя перенести.</w:t>
      </w:r>
      <w:r>
        <w:rPr>
          <w:rFonts w:ascii="Times New Roman" w:eastAsia="Times New Roman" w:hAnsi="Times New Roman" w:hint="default"/>
          <w:sz w:val="24"/>
          <w:szCs w:val="24"/>
          <w:spacing w:val="-57"/>
        </w:rPr>
        <w:t xml:space="preserve"> </w:t>
      </w:r>
    </w:p>
    <w:p>
      <w:pPr>
        <w:pStyle w:val="af3"/>
        <w:ind w:leftChars="0" w:left="0" w:rightChars="0" w:right="0" w:firstLine="0"/>
        <w:tabs>
          <w:tab w:val="left" w:pos="1091"/>
        </w:tabs>
        <w:spacing w:after="0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sz w:val="24"/>
          <w:szCs w:val="24"/>
        </w:rPr>
        <w:t xml:space="preserve">           Летят,</w:t>
      </w:r>
      <w:r>
        <w:rPr>
          <w:rFonts w:ascii="Times New Roman" w:eastAsia="Times New Roman" w:hAnsi="Times New Roman" w:hint="default"/>
          <w:sz w:val="24"/>
          <w:szCs w:val="24"/>
          <w:spacing w:val="1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 xml:space="preserve">ёжик, карамелька, </w:t>
      </w:r>
      <w:r>
        <w:rPr>
          <w:rFonts w:ascii="Times New Roman" w:eastAsia="Times New Roman" w:hAnsi="Times New Roman" w:hint="default"/>
          <w:sz w:val="24"/>
          <w:szCs w:val="24"/>
          <w:spacing w:val="1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алоэ.</w:t>
      </w:r>
    </w:p>
    <w:p>
      <w:pPr>
        <w:pStyle w:val="af3"/>
        <w:ind w:leftChars="0" w:left="0" w:rightChars="0" w:right="0" w:firstLine="0"/>
        <w:tabs>
          <w:tab w:val="left" w:pos="1091"/>
        </w:tabs>
        <w:spacing w:after="0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/>
          <w:sz w:val="24"/>
          <w:szCs w:val="24"/>
          <w:rtl w:val="off"/>
        </w:rPr>
        <w:t>7. Раздели слова для переноса.</w:t>
      </w:r>
    </w:p>
    <w:p>
      <w:pPr>
        <w:pStyle w:val="af3"/>
        <w:ind w:leftChars="0" w:left="0" w:rightChars="0" w:right="0" w:firstLine="0"/>
        <w:tabs>
          <w:tab w:val="left" w:pos="1091"/>
        </w:tabs>
        <w:spacing w:after="0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/>
          <w:sz w:val="24"/>
          <w:szCs w:val="24"/>
          <w:rtl w:val="off"/>
        </w:rPr>
        <w:t xml:space="preserve">           Ива, пенал, кольцо, точка</w:t>
      </w:r>
    </w:p>
    <w:p>
      <w:pPr>
        <w:pStyle w:val="1"/>
        <w:ind w:leftChars="0" w:left="0"/>
        <w:jc w:val="center"/>
        <w:spacing w:before="0" w:line="240"/>
        <w:rPr>
          <w:rFonts w:ascii="Times New Roman" w:eastAsia="Times New Roman" w:hAnsi="Times New Roman" w:hint="default"/>
          <w:color w:val="auto"/>
          <w:sz w:val="24"/>
          <w:szCs w:val="24"/>
        </w:rPr>
      </w:pPr>
      <w:r>
        <w:rPr>
          <w:rFonts w:ascii="Times New Roman" w:eastAsia="Times New Roman" w:hAnsi="Times New Roman" w:hint="default"/>
          <w:b/>
          <w:bCs/>
          <w:color w:val="auto"/>
          <w:sz w:val="24"/>
          <w:szCs w:val="24"/>
        </w:rPr>
        <w:t>Повышенный уровень</w:t>
      </w:r>
    </w:p>
    <w:p>
      <w:pPr>
        <w:pStyle w:val="1"/>
        <w:ind w:leftChars="0" w:left="0"/>
        <w:jc w:val="left"/>
        <w:spacing w:before="0" w:line="240"/>
        <w:rPr>
          <w:rFonts w:ascii="Times New Roman" w:eastAsia="Times New Roman" w:hAnsi="Times New Roman" w:hint="default"/>
          <w:color w:val="auto"/>
          <w:sz w:val="24"/>
          <w:szCs w:val="24"/>
        </w:rPr>
      </w:pPr>
    </w:p>
    <w:p>
      <w:pPr>
        <w:ind w:leftChars="0" w:left="0"/>
        <w:autoSpaceDE/>
        <w:autoSpaceDN/>
        <w:widowControl/>
        <w:jc w:val="left"/>
        <w:shd w:val="clear" w:color="auto" w:fill="FFFFFF"/>
        <w:spacing w:after="0" w:line="240"/>
        <w:rPr>
          <w:lang w:eastAsia="ru-RU"/>
          <w:rFonts w:ascii="Times New Roman" w:eastAsia="Times New Roman" w:hAnsi="Times New Roman"/>
          <w:color w:val="auto"/>
          <w:sz w:val="24"/>
          <w:szCs w:val="24"/>
        </w:rPr>
      </w:pPr>
      <w:r>
        <w:rPr>
          <w:lang w:eastAsia="ru-RU"/>
          <w:rFonts w:ascii="Times New Roman" w:eastAsia="Times New Roman" w:hAnsi="Times New Roman" w:hint="default"/>
          <w:b/>
          <w:bCs/>
          <w:color w:val="auto"/>
          <w:sz w:val="24"/>
          <w:szCs w:val="24"/>
        </w:rPr>
        <w:t xml:space="preserve">   </w:t>
      </w:r>
      <w:r>
        <w:rPr>
          <w:lang w:eastAsia="ru-RU"/>
          <w:rFonts w:ascii="Times New Roman" w:eastAsia="Times New Roman" w:hAnsi="Times New Roman" w:hint="default"/>
          <w:color w:val="auto"/>
          <w:sz w:val="24"/>
          <w:szCs w:val="24"/>
          <w:rtl w:val="off"/>
        </w:rPr>
        <w:t xml:space="preserve">8. </w:t>
      </w:r>
      <w:r>
        <w:rPr>
          <w:lang w:eastAsia="ru-RU"/>
          <w:rFonts w:ascii="Times New Roman" w:eastAsia="Times New Roman" w:hAnsi="Times New Roman" w:hint="default"/>
          <w:color w:val="auto"/>
          <w:sz w:val="24"/>
          <w:szCs w:val="24"/>
        </w:rPr>
        <w:t xml:space="preserve"> Значение, какого слова меняется в зависимости от того, на какой  слог падает ударение?</w:t>
      </w:r>
    </w:p>
    <w:p>
      <w:pPr>
        <w:ind w:leftChars="0" w:left="0"/>
        <w:autoSpaceDE/>
        <w:autoSpaceDN/>
        <w:widowControl/>
        <w:jc w:val="left"/>
        <w:shd w:val="clear" w:color="auto" w:fill="FFFFFF"/>
        <w:spacing w:after="0" w:line="240"/>
        <w:rPr>
          <w:lang w:eastAsia="ru-RU"/>
          <w:rFonts w:ascii="Times New Roman" w:eastAsia="Times New Roman" w:hAnsi="Times New Roman"/>
          <w:color w:val="auto"/>
          <w:sz w:val="24"/>
          <w:szCs w:val="24"/>
          <w:rtl w:val="off"/>
        </w:rPr>
      </w:pPr>
      <w:r>
        <w:rPr>
          <w:lang w:eastAsia="ru-RU"/>
          <w:rFonts w:ascii="Times New Roman" w:eastAsia="Times New Roman" w:hAnsi="Times New Roman" w:hint="default"/>
          <w:color w:val="auto"/>
          <w:sz w:val="24"/>
          <w:szCs w:val="24"/>
        </w:rPr>
        <w:t xml:space="preserve">               Подчеркни.   1) магазин</w:t>
      </w:r>
      <w:r>
        <w:rPr>
          <w:lang w:eastAsia="ru-RU"/>
          <w:rFonts w:ascii="Times New Roman" w:eastAsia="Times New Roman" w:hAnsi="Times New Roman" w:cs="Arial"/>
          <w:color w:val="auto"/>
          <w:sz w:val="24"/>
          <w:szCs w:val="24"/>
        </w:rPr>
        <w:t xml:space="preserve">   </w:t>
      </w:r>
      <w:r>
        <w:rPr>
          <w:lang w:eastAsia="ru-RU"/>
          <w:rFonts w:ascii="Times New Roman" w:eastAsia="Times New Roman" w:hAnsi="Times New Roman" w:hint="default"/>
          <w:color w:val="auto"/>
          <w:sz w:val="24"/>
          <w:szCs w:val="24"/>
        </w:rPr>
        <w:t>2) алфавит</w:t>
      </w:r>
      <w:r>
        <w:rPr>
          <w:lang w:eastAsia="ru-RU"/>
          <w:rFonts w:ascii="Times New Roman" w:eastAsia="Times New Roman" w:hAnsi="Times New Roman" w:cs="Arial"/>
          <w:color w:val="auto"/>
          <w:sz w:val="24"/>
          <w:szCs w:val="24"/>
        </w:rPr>
        <w:t xml:space="preserve">   </w:t>
      </w:r>
      <w:r>
        <w:rPr>
          <w:lang w:eastAsia="ru-RU"/>
          <w:rFonts w:ascii="Times New Roman" w:eastAsia="Times New Roman" w:hAnsi="Times New Roman" w:hint="default"/>
          <w:color w:val="auto"/>
          <w:sz w:val="24"/>
          <w:szCs w:val="24"/>
        </w:rPr>
        <w:t>3) замок</w:t>
      </w:r>
      <w:r>
        <w:rPr>
          <w:lang w:eastAsia="ru-RU"/>
          <w:rFonts w:ascii="Times New Roman" w:eastAsia="Times New Roman" w:hAnsi="Times New Roman" w:cs="Arial"/>
          <w:color w:val="auto"/>
          <w:sz w:val="24"/>
          <w:szCs w:val="24"/>
        </w:rPr>
        <w:t xml:space="preserve">    </w:t>
      </w:r>
      <w:r>
        <w:rPr>
          <w:lang w:eastAsia="ru-RU"/>
          <w:rFonts w:ascii="Times New Roman" w:eastAsia="Times New Roman" w:hAnsi="Times New Roman" w:hint="default"/>
          <w:color w:val="auto"/>
          <w:sz w:val="24"/>
          <w:szCs w:val="24"/>
        </w:rPr>
        <w:t>4) позвонит</w:t>
      </w:r>
    </w:p>
    <w:p>
      <w:pPr>
        <w:ind w:leftChars="0" w:left="0"/>
        <w:autoSpaceDE/>
        <w:autoSpaceDN/>
        <w:widowControl/>
        <w:jc w:val="left"/>
        <w:shd w:val="clear" w:color="auto" w:fill="FFFFFF"/>
        <w:spacing w:after="0" w:line="240"/>
        <w:rPr>
          <w:lang w:eastAsia="ru-RU"/>
          <w:rFonts w:ascii="Times New Roman" w:eastAsia="Times New Roman" w:hAnsi="Times New Roman"/>
          <w:color w:val="auto"/>
          <w:sz w:val="24"/>
          <w:szCs w:val="24"/>
        </w:rPr>
      </w:pPr>
      <w:r>
        <w:rPr>
          <w:lang w:eastAsia="ru-RU"/>
          <w:rFonts w:ascii="Times New Roman" w:eastAsia="Times New Roman" w:hAnsi="Times New Roman" w:hint="default"/>
          <w:bCs/>
          <w:color w:val="auto"/>
          <w:sz w:val="24"/>
          <w:szCs w:val="24"/>
          <w:rtl w:val="off"/>
        </w:rPr>
        <w:t xml:space="preserve">   9</w:t>
      </w:r>
      <w:r>
        <w:rPr>
          <w:lang w:eastAsia="ru-RU"/>
          <w:rFonts w:ascii="Times New Roman" w:eastAsia="Times New Roman" w:hAnsi="Times New Roman" w:hint="default"/>
          <w:bCs/>
          <w:color w:val="auto"/>
          <w:sz w:val="24"/>
          <w:szCs w:val="24"/>
        </w:rPr>
        <w:t>.</w:t>
      </w:r>
      <w:r>
        <w:rPr>
          <w:lang w:eastAsia="ru-RU"/>
          <w:rFonts w:ascii="Times New Roman" w:eastAsia="Times New Roman" w:hAnsi="Times New Roman" w:hint="default"/>
          <w:b/>
          <w:bCs/>
          <w:color w:val="auto"/>
          <w:sz w:val="24"/>
          <w:szCs w:val="24"/>
        </w:rPr>
        <w:t xml:space="preserve"> </w:t>
      </w:r>
      <w:r>
        <w:rPr>
          <w:lang w:eastAsia="ru-RU"/>
          <w:rFonts w:ascii="Times New Roman" w:eastAsia="Times New Roman" w:hAnsi="Times New Roman" w:hint="default"/>
          <w:color w:val="auto"/>
          <w:sz w:val="24"/>
          <w:szCs w:val="24"/>
        </w:rPr>
        <w:t>В какой строке слова расположены по алфавиту?</w:t>
      </w:r>
      <w:r>
        <w:rPr>
          <w:rFonts w:ascii="Times New Roman" w:eastAsia="Times New Roman" w:hAnsi="Times New Roman" w:hint="default"/>
          <w:sz w:val="24"/>
          <w:szCs w:val="24"/>
        </w:rPr>
        <w:t xml:space="preserve"> Обведи номер</w:t>
      </w:r>
      <w:r>
        <w:rPr>
          <w:rFonts w:ascii="Times New Roman" w:eastAsia="Times New Roman" w:hAnsi="Times New Roman" w:hint="default"/>
          <w:sz w:val="24"/>
          <w:szCs w:val="24"/>
          <w:spacing w:val="-11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ответа.</w:t>
      </w:r>
    </w:p>
    <w:p>
      <w:pPr>
        <w:ind w:leftChars="0" w:left="0" w:firstLine="709"/>
        <w:autoSpaceDE/>
        <w:autoSpaceDN/>
        <w:widowControl/>
        <w:jc w:val="left"/>
        <w:shd w:val="clear" w:color="auto" w:fill="FFFFFF"/>
        <w:spacing w:after="0" w:line="240"/>
        <w:rPr>
          <w:lang w:eastAsia="ru-RU"/>
          <w:rFonts w:ascii="Times New Roman" w:eastAsia="Times New Roman" w:hAnsi="Times New Roman"/>
          <w:color w:val="auto"/>
          <w:sz w:val="24"/>
          <w:szCs w:val="24"/>
        </w:rPr>
      </w:pPr>
      <w:r>
        <w:rPr>
          <w:lang w:eastAsia="ru-RU"/>
          <w:rFonts w:ascii="Times New Roman" w:eastAsia="Times New Roman" w:hAnsi="Times New Roman" w:hint="default"/>
          <w:color w:val="auto"/>
          <w:sz w:val="24"/>
          <w:szCs w:val="24"/>
        </w:rPr>
        <w:t>1) тетрадь, ручка, пенал, портфель</w:t>
      </w:r>
    </w:p>
    <w:p>
      <w:pPr>
        <w:ind w:leftChars="0" w:left="0" w:firstLine="709"/>
        <w:autoSpaceDE/>
        <w:autoSpaceDN/>
        <w:widowControl/>
        <w:jc w:val="left"/>
        <w:shd w:val="clear" w:color="auto" w:fill="FFFFFF"/>
        <w:spacing w:after="0" w:line="240"/>
        <w:rPr>
          <w:lang w:eastAsia="ru-RU"/>
          <w:rFonts w:ascii="Times New Roman" w:eastAsia="Times New Roman" w:hAnsi="Times New Roman"/>
          <w:color w:val="auto"/>
          <w:sz w:val="24"/>
          <w:szCs w:val="24"/>
        </w:rPr>
      </w:pPr>
      <w:r>
        <w:rPr>
          <w:lang w:eastAsia="ru-RU"/>
          <w:rFonts w:ascii="Times New Roman" w:eastAsia="Times New Roman" w:hAnsi="Times New Roman" w:hint="default"/>
          <w:color w:val="auto"/>
          <w:sz w:val="24"/>
          <w:szCs w:val="24"/>
        </w:rPr>
        <w:t>2) шкаф, стол, стул, кресло</w:t>
      </w:r>
    </w:p>
    <w:p>
      <w:pPr>
        <w:ind w:leftChars="0" w:left="0" w:firstLine="709"/>
        <w:autoSpaceDE/>
        <w:autoSpaceDN/>
        <w:widowControl/>
        <w:jc w:val="left"/>
        <w:shd w:val="clear" w:color="auto" w:fill="FFFFFF"/>
        <w:spacing w:after="0" w:line="240"/>
        <w:rPr>
          <w:lang w:eastAsia="ru-RU"/>
          <w:rFonts w:ascii="Times New Roman" w:eastAsia="Times New Roman" w:hAnsi="Times New Roman"/>
          <w:color w:val="auto"/>
          <w:sz w:val="24"/>
          <w:szCs w:val="24"/>
        </w:rPr>
      </w:pPr>
      <w:r>
        <w:rPr>
          <w:lang w:eastAsia="ru-RU"/>
          <w:rFonts w:ascii="Times New Roman" w:eastAsia="Times New Roman" w:hAnsi="Times New Roman" w:hint="default"/>
          <w:color w:val="auto"/>
          <w:sz w:val="24"/>
          <w:szCs w:val="24"/>
        </w:rPr>
        <w:t>3) автобус, автомобиль, трамвай, троллейбус</w:t>
      </w:r>
    </w:p>
    <w:p>
      <w:pPr>
        <w:ind w:leftChars="0" w:left="0" w:firstLine="709"/>
        <w:autoSpaceDE/>
        <w:autoSpaceDN/>
        <w:widowControl/>
        <w:jc w:val="left"/>
        <w:shd w:val="clear" w:color="auto" w:fill="FFFFFF"/>
        <w:spacing w:after="0" w:line="240"/>
        <w:rPr>
          <w:lang w:eastAsia="ru-RU"/>
          <w:rFonts w:ascii="Times New Roman" w:eastAsia="Times New Roman" w:hAnsi="Times New Roman"/>
          <w:color w:val="auto"/>
          <w:sz w:val="24"/>
          <w:szCs w:val="24"/>
          <w:rtl w:val="off"/>
        </w:rPr>
      </w:pPr>
      <w:r>
        <w:rPr>
          <w:lang w:eastAsia="ru-RU"/>
          <w:rFonts w:ascii="Times New Roman" w:eastAsia="Times New Roman" w:hAnsi="Times New Roman" w:hint="default"/>
          <w:color w:val="auto"/>
          <w:sz w:val="24"/>
          <w:szCs w:val="24"/>
        </w:rPr>
        <w:t>4) василёк, ромашка, колокольчик, георгин</w:t>
      </w:r>
    </w:p>
    <w:p>
      <w:pPr>
        <w:ind w:leftChars="0" w:left="0" w:rightChars="0" w:right="0" w:hanging="0" w:firstLineChars="1" w:firstLine="4"/>
        <w:autoSpaceDE/>
        <w:autoSpaceDN/>
        <w:widowControl/>
        <w:jc w:val="left"/>
        <w:shd w:val="clear" w:color="auto" w:fill="FFFFFF"/>
        <w:spacing w:after="0" w:line="240"/>
        <w:rPr>
          <w:lang w:eastAsia="ru-RU"/>
          <w:rFonts w:ascii="Times New Roman" w:eastAsia="Times New Roman" w:hAnsi="Times New Roman"/>
          <w:color w:val="auto"/>
          <w:sz w:val="24"/>
          <w:szCs w:val="24"/>
        </w:rPr>
      </w:pPr>
      <w:r>
        <w:rPr>
          <w:lang w:eastAsia="ru-RU"/>
          <w:rFonts w:ascii="Times New Roman" w:eastAsia="Times New Roman" w:hAnsi="Times New Roman" w:hint="default"/>
          <w:color w:val="auto"/>
          <w:sz w:val="24"/>
          <w:szCs w:val="24"/>
          <w:rtl w:val="off"/>
        </w:rPr>
        <w:t xml:space="preserve">  10</w:t>
      </w:r>
      <w:r>
        <w:rPr>
          <w:lang w:eastAsia="ru-RU"/>
          <w:rFonts w:ascii="Times New Roman" w:eastAsia="Times New Roman" w:hAnsi="Times New Roman" w:hint="default"/>
          <w:color w:val="auto"/>
          <w:sz w:val="24"/>
          <w:szCs w:val="24"/>
        </w:rPr>
        <w:t>. В каких строках во всех словах пропущена одна и та же буква?</w:t>
      </w:r>
      <w:r>
        <w:rPr>
          <w:rFonts w:ascii="Times New Roman" w:eastAsia="Times New Roman" w:hAnsi="Times New Roman" w:hint="default"/>
          <w:sz w:val="24"/>
          <w:szCs w:val="24"/>
        </w:rPr>
        <w:t xml:space="preserve"> Обведи номер</w:t>
      </w:r>
      <w:r>
        <w:rPr>
          <w:rFonts w:ascii="Times New Roman" w:eastAsia="Times New Roman" w:hAnsi="Times New Roman" w:hint="default"/>
          <w:sz w:val="24"/>
          <w:szCs w:val="24"/>
          <w:spacing w:val="-11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ответа.</w:t>
      </w:r>
    </w:p>
    <w:p>
      <w:pPr>
        <w:ind w:leftChars="0" w:left="0" w:firstLine="709"/>
        <w:autoSpaceDE/>
        <w:autoSpaceDN/>
        <w:widowControl/>
        <w:jc w:val="left"/>
        <w:shd w:val="clear" w:color="auto" w:fill="FFFFFF"/>
        <w:spacing w:after="0" w:line="240"/>
        <w:rPr>
          <w:lang w:eastAsia="ru-RU"/>
          <w:rFonts w:ascii="Times New Roman" w:eastAsia="Times New Roman" w:hAnsi="Times New Roman"/>
          <w:color w:val="auto"/>
          <w:sz w:val="24"/>
          <w:szCs w:val="24"/>
        </w:rPr>
      </w:pPr>
      <w:r>
        <w:rPr>
          <w:lang w:eastAsia="ru-RU"/>
          <w:rFonts w:ascii="Times New Roman" w:eastAsia="Times New Roman" w:hAnsi="Times New Roman" w:hint="default"/>
          <w:color w:val="auto"/>
          <w:sz w:val="24"/>
          <w:szCs w:val="24"/>
        </w:rPr>
        <w:t xml:space="preserve">1) снегопа…, дроз…, холо… </w:t>
      </w:r>
    </w:p>
    <w:p>
      <w:pPr>
        <w:ind w:leftChars="0" w:left="0" w:firstLine="709"/>
        <w:autoSpaceDE/>
        <w:autoSpaceDN/>
        <w:widowControl/>
        <w:jc w:val="left"/>
        <w:shd w:val="clear" w:color="auto" w:fill="FFFFFF"/>
        <w:spacing w:after="0" w:line="240"/>
        <w:rPr>
          <w:lang w:eastAsia="ru-RU"/>
          <w:rFonts w:ascii="Times New Roman" w:eastAsia="Times New Roman" w:hAnsi="Times New Roman"/>
          <w:color w:val="auto"/>
          <w:sz w:val="24"/>
          <w:szCs w:val="24"/>
        </w:rPr>
      </w:pPr>
      <w:r>
        <w:rPr>
          <w:lang w:eastAsia="ru-RU"/>
          <w:rFonts w:ascii="Times New Roman" w:eastAsia="Times New Roman" w:hAnsi="Times New Roman" w:hint="default"/>
          <w:color w:val="auto"/>
          <w:sz w:val="24"/>
          <w:szCs w:val="24"/>
        </w:rPr>
        <w:t>2) р…бята, ст…хи, м…чи</w:t>
      </w:r>
    </w:p>
    <w:p>
      <w:pPr>
        <w:ind w:leftChars="0" w:left="0" w:firstLine="709"/>
        <w:autoSpaceDE/>
        <w:autoSpaceDN/>
        <w:widowControl/>
        <w:jc w:val="left"/>
        <w:shd w:val="clear" w:color="auto" w:fill="FFFFFF"/>
        <w:spacing w:after="0" w:line="240"/>
        <w:rPr>
          <w:lang w:eastAsia="ru-RU"/>
          <w:rFonts w:ascii="Times New Roman" w:eastAsia="Times New Roman" w:hAnsi="Times New Roman" w:hint="default"/>
          <w:color w:val="auto"/>
          <w:sz w:val="24"/>
          <w:szCs w:val="24"/>
        </w:rPr>
      </w:pPr>
      <w:r>
        <w:rPr>
          <w:lang w:eastAsia="ru-RU"/>
          <w:rFonts w:ascii="Times New Roman" w:eastAsia="Times New Roman" w:hAnsi="Times New Roman" w:hint="default"/>
          <w:color w:val="auto"/>
          <w:sz w:val="24"/>
          <w:szCs w:val="24"/>
        </w:rPr>
        <w:t>3) скворц…, уж…н, ш…тьё</w:t>
      </w:r>
    </w:p>
    <w:p>
      <w:pPr>
        <w:ind w:leftChars="0" w:left="0" w:rightChars="0" w:right="0" w:firstLine="709"/>
        <w:autoSpaceDE/>
        <w:autoSpaceDN/>
        <w:widowControl/>
        <w:jc w:val="center"/>
        <w:shd w:val="clear" w:color="auto" w:fill="FFFFFF"/>
        <w:spacing w:after="0"/>
        <w:rPr>
          <w:b/>
          <w:sz w:val="24"/>
          <w:szCs w:val="24"/>
          <w:rtl w:val="off"/>
        </w:rPr>
      </w:pPr>
    </w:p>
    <w:p>
      <w:pPr>
        <w:ind w:leftChars="0" w:left="0" w:rightChars="0" w:right="0" w:firstLine="709"/>
        <w:autoSpaceDE/>
        <w:autoSpaceDN/>
        <w:widowControl/>
        <w:jc w:val="center"/>
        <w:shd w:val="clear" w:color="auto" w:fill="FFFFFF"/>
        <w:spacing w:after="0"/>
        <w:rPr>
          <w:lang w:eastAsia="ru-RU"/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hint="default"/>
          <w:b/>
          <w:sz w:val="24"/>
          <w:szCs w:val="24"/>
        </w:rPr>
        <w:t xml:space="preserve">Ответы к </w:t>
      </w:r>
      <w:r>
        <w:rPr>
          <w:rFonts w:ascii="Times New Roman" w:eastAsia="Times New Roman" w:hAnsi="Times New Roman" w:hint="default"/>
          <w:b/>
          <w:sz w:val="24"/>
          <w:szCs w:val="24"/>
          <w:rtl w:val="off"/>
        </w:rPr>
        <w:t>входной</w:t>
      </w:r>
      <w:r>
        <w:rPr>
          <w:rFonts w:ascii="Times New Roman" w:eastAsia="Times New Roman" w:hAnsi="Times New Roman" w:hint="default"/>
          <w:b/>
          <w:sz w:val="24"/>
          <w:szCs w:val="24"/>
        </w:rPr>
        <w:t xml:space="preserve"> проверочной работе, 1 класс</w:t>
      </w:r>
    </w:p>
    <w:p>
      <w:pPr>
        <w:pStyle w:val="aff4"/>
        <w:ind w:leftChars="0" w:left="0" w:rightChars="0" w:right="0"/>
        <w:jc w:val="center"/>
        <w:spacing w:after="0"/>
        <w:rPr>
          <w:rFonts w:ascii="Times New Roman" w:eastAsia="Times New Roman" w:hAnsi="Times New Roman" w:hint="default"/>
          <w:b/>
          <w:sz w:val="24"/>
          <w:szCs w:val="24"/>
        </w:rPr>
      </w:pPr>
      <w:r>
        <w:rPr>
          <w:rFonts w:ascii="Times New Roman" w:eastAsia="Times New Roman" w:hAnsi="Times New Roman" w:hint="default"/>
          <w:b/>
          <w:sz w:val="24"/>
          <w:szCs w:val="24"/>
        </w:rPr>
        <w:t>Базовый уровень</w:t>
      </w:r>
    </w:p>
    <w:p>
      <w:pPr>
        <w:ind w:leftChars="0" w:left="0" w:rightChars="0" w:right="0"/>
        <w:jc w:val="center"/>
        <w:tabs>
          <w:tab w:val="left" w:pos="401"/>
        </w:tabs>
        <w:spacing w:after="0"/>
        <w:rPr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sz w:val="24"/>
          <w:szCs w:val="24"/>
        </w:rPr>
        <w:t>Тест</w:t>
      </w:r>
    </w:p>
    <w:p>
      <w:pPr>
        <w:ind w:leftChars="0" w:left="0" w:rightChars="0" w:right="0"/>
        <w:tabs>
          <w:tab w:val="left" w:pos="1071"/>
        </w:tabs>
        <w:spacing w:after="0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sz w:val="24"/>
          <w:szCs w:val="24"/>
        </w:rPr>
        <w:t>1. В</w:t>
      </w:r>
      <w:r>
        <w:rPr>
          <w:rFonts w:ascii="Times New Roman" w:eastAsia="Times New Roman" w:hAnsi="Times New Roman" w:hint="default"/>
          <w:sz w:val="24"/>
          <w:szCs w:val="24"/>
          <w:spacing w:val="-3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каком</w:t>
      </w:r>
      <w:r>
        <w:rPr>
          <w:rFonts w:ascii="Times New Roman" w:eastAsia="Times New Roman" w:hAnsi="Times New Roman" w:hint="default"/>
          <w:sz w:val="24"/>
          <w:szCs w:val="24"/>
          <w:spacing w:val="1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слове</w:t>
      </w:r>
      <w:r>
        <w:rPr>
          <w:rFonts w:ascii="Times New Roman" w:eastAsia="Times New Roman" w:hAnsi="Times New Roman" w:hint="default"/>
          <w:sz w:val="24"/>
          <w:szCs w:val="24"/>
          <w:spacing w:val="-2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букв больше,</w:t>
      </w:r>
      <w:r>
        <w:rPr>
          <w:rFonts w:ascii="Times New Roman" w:eastAsia="Times New Roman" w:hAnsi="Times New Roman" w:hint="default"/>
          <w:sz w:val="24"/>
          <w:szCs w:val="24"/>
          <w:spacing w:val="1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чем</w:t>
      </w:r>
      <w:r>
        <w:rPr>
          <w:rFonts w:ascii="Times New Roman" w:eastAsia="Times New Roman" w:hAnsi="Times New Roman" w:hint="default"/>
          <w:sz w:val="24"/>
          <w:szCs w:val="24"/>
          <w:spacing w:val="-4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звуков?</w:t>
      </w:r>
      <w:r>
        <w:rPr>
          <w:rFonts w:ascii="Times New Roman" w:eastAsia="Times New Roman" w:hAnsi="Times New Roman" w:hint="default"/>
          <w:sz w:val="24"/>
          <w:szCs w:val="24"/>
          <w:spacing w:val="-7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Обведи номер</w:t>
      </w:r>
      <w:r>
        <w:rPr>
          <w:rFonts w:ascii="Times New Roman" w:eastAsia="Times New Roman" w:hAnsi="Times New Roman" w:hint="default"/>
          <w:sz w:val="24"/>
          <w:szCs w:val="24"/>
          <w:spacing w:val="-11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ответа.</w:t>
      </w:r>
    </w:p>
    <w:p>
      <w:pPr>
        <w:pStyle w:val="aff4"/>
        <w:ind w:leftChars="0" w:left="0" w:rightChars="0" w:right="0"/>
        <w:spacing w:after="0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sz w:val="24"/>
          <w:szCs w:val="24"/>
        </w:rPr>
        <w:t xml:space="preserve">           1)</w:t>
      </w:r>
      <w:r>
        <w:rPr>
          <w:rFonts w:ascii="Times New Roman" w:eastAsia="Times New Roman" w:hAnsi="Times New Roman" w:hint="default"/>
          <w:sz w:val="24"/>
          <w:szCs w:val="24"/>
          <w:spacing w:val="2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кот</w:t>
      </w:r>
      <w:r>
        <w:rPr>
          <w:rFonts w:ascii="Times New Roman" w:eastAsia="Times New Roman" w:hAnsi="Times New Roman" w:hint="default"/>
          <w:sz w:val="24"/>
          <w:szCs w:val="24"/>
        </w:rPr>
        <w:t xml:space="preserve"> </w:t>
      </w:r>
      <w:r>
        <w:rPr>
          <w:rFonts w:ascii="Times New Roman" w:eastAsia="Times New Roman" w:hAnsi="Times New Roman" w:hint="default"/>
          <w:b/>
          <w:bCs/>
          <w:sz w:val="24"/>
          <w:szCs w:val="24"/>
        </w:rPr>
        <w:t>2)</w:t>
      </w:r>
      <w:r>
        <w:rPr>
          <w:rFonts w:ascii="Times New Roman" w:eastAsia="Times New Roman" w:hAnsi="Times New Roman" w:hint="default"/>
          <w:b/>
          <w:bCs/>
          <w:sz w:val="24"/>
          <w:szCs w:val="24"/>
          <w:spacing w:val="-3"/>
        </w:rPr>
        <w:t xml:space="preserve"> </w:t>
      </w: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rtl w:val="off"/>
        </w:rPr>
        <w:t>беленький</w:t>
      </w:r>
      <w:r>
        <w:rPr>
          <w:rFonts w:ascii="Times New Roman" w:eastAsia="Times New Roman" w:hAnsi="Times New Roman" w:hint="default"/>
          <w:sz w:val="24"/>
          <w:szCs w:val="24"/>
          <w:spacing w:val="1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3)</w:t>
      </w:r>
      <w:r>
        <w:rPr>
          <w:rFonts w:ascii="Times New Roman" w:eastAsia="Times New Roman" w:hAnsi="Times New Roman" w:hint="default"/>
          <w:sz w:val="24"/>
          <w:szCs w:val="24"/>
          <w:spacing w:val="-3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лапки</w:t>
      </w:r>
      <w:r>
        <w:rPr>
          <w:rFonts w:ascii="Times New Roman" w:eastAsia="Times New Roman" w:hAnsi="Times New Roman" w:hint="default"/>
          <w:sz w:val="24"/>
          <w:szCs w:val="24"/>
        </w:rPr>
        <w:t xml:space="preserve"> 4)</w:t>
      </w:r>
      <w:r>
        <w:rPr>
          <w:rFonts w:ascii="Times New Roman" w:eastAsia="Times New Roman" w:hAnsi="Times New Roman" w:hint="default"/>
          <w:sz w:val="24"/>
          <w:szCs w:val="24"/>
          <w:spacing w:val="-2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девочка</w:t>
      </w:r>
    </w:p>
    <w:p>
      <w:pPr>
        <w:ind w:leftChars="0" w:left="0" w:rightChars="0" w:right="0"/>
        <w:tabs>
          <w:tab w:val="left" w:pos="1014"/>
        </w:tabs>
        <w:spacing w:after="0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2. Какое</w:t>
      </w:r>
      <w:r>
        <w:rPr>
          <w:rFonts w:ascii="Times New Roman" w:eastAsia="Times New Roman" w:hAnsi="Times New Roman" w:hint="default"/>
          <w:sz w:val="24"/>
          <w:szCs w:val="24"/>
          <w:spacing w:val="-3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слово</w:t>
      </w:r>
      <w:r>
        <w:rPr>
          <w:rFonts w:ascii="Times New Roman" w:eastAsia="Times New Roman" w:hAnsi="Times New Roman" w:hint="default"/>
          <w:sz w:val="24"/>
          <w:szCs w:val="24"/>
          <w:spacing w:val="-1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начинается</w:t>
      </w:r>
      <w:r>
        <w:rPr>
          <w:rFonts w:ascii="Times New Roman" w:eastAsia="Times New Roman" w:hAnsi="Times New Roman" w:hint="default"/>
          <w:sz w:val="24"/>
          <w:szCs w:val="24"/>
          <w:spacing w:val="-1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с</w:t>
      </w:r>
      <w:r>
        <w:rPr>
          <w:rFonts w:ascii="Times New Roman" w:eastAsia="Times New Roman" w:hAnsi="Times New Roman" w:hint="default"/>
          <w:sz w:val="24"/>
          <w:szCs w:val="24"/>
          <w:spacing w:val="-7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гласного</w:t>
      </w:r>
      <w:r>
        <w:rPr>
          <w:rFonts w:ascii="Times New Roman" w:eastAsia="Times New Roman" w:hAnsi="Times New Roman" w:hint="default"/>
          <w:sz w:val="24"/>
          <w:szCs w:val="24"/>
          <w:spacing w:val="2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звука?</w:t>
      </w:r>
      <w:r>
        <w:rPr>
          <w:rFonts w:ascii="Times New Roman" w:eastAsia="Times New Roman" w:hAnsi="Times New Roman" w:hint="default"/>
          <w:sz w:val="24"/>
          <w:szCs w:val="24"/>
          <w:spacing w:val="-7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Обведи номер</w:t>
      </w:r>
      <w:r>
        <w:rPr>
          <w:rFonts w:ascii="Times New Roman" w:eastAsia="Times New Roman" w:hAnsi="Times New Roman" w:hint="default"/>
          <w:sz w:val="24"/>
          <w:szCs w:val="24"/>
          <w:spacing w:val="-6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ответа.</w:t>
      </w:r>
    </w:p>
    <w:p>
      <w:pPr>
        <w:pStyle w:val="aff4"/>
        <w:ind w:leftChars="0" w:left="0" w:rightChars="0" w:right="0"/>
        <w:spacing w:after="0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 xml:space="preserve">             1)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Пушок</w:t>
      </w:r>
      <w:r>
        <w:rPr>
          <w:rFonts w:ascii="Times New Roman" w:eastAsia="Times New Roman" w:hAnsi="Times New Roman" w:hint="default"/>
          <w:sz w:val="24"/>
          <w:szCs w:val="24"/>
        </w:rPr>
        <w:t xml:space="preserve">  2)</w:t>
      </w:r>
      <w:r>
        <w:rPr>
          <w:rFonts w:ascii="Times New Roman" w:eastAsia="Times New Roman" w:hAnsi="Times New Roman" w:hint="default"/>
          <w:sz w:val="24"/>
          <w:szCs w:val="24"/>
          <w:spacing w:val="-3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  <w:spacing w:val="-3"/>
          <w:rtl w:val="off"/>
        </w:rPr>
        <w:t>хвост</w:t>
      </w:r>
      <w:r>
        <w:rPr>
          <w:rFonts w:ascii="Times New Roman" w:eastAsia="Times New Roman" w:hAnsi="Times New Roman" w:hint="default"/>
          <w:sz w:val="24"/>
          <w:szCs w:val="24"/>
          <w:spacing w:val="1"/>
        </w:rPr>
        <w:t xml:space="preserve">  </w:t>
      </w:r>
      <w:r>
        <w:rPr>
          <w:rFonts w:ascii="Times New Roman" w:eastAsia="Times New Roman" w:hAnsi="Times New Roman" w:hint="default"/>
          <w:sz w:val="24"/>
          <w:szCs w:val="24"/>
        </w:rPr>
        <w:t>3)</w:t>
      </w:r>
      <w:r>
        <w:rPr>
          <w:rFonts w:ascii="Times New Roman" w:eastAsia="Times New Roman" w:hAnsi="Times New Roman" w:hint="default"/>
          <w:sz w:val="24"/>
          <w:szCs w:val="24"/>
          <w:spacing w:val="-3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мясо</w:t>
      </w:r>
      <w:r>
        <w:rPr>
          <w:rFonts w:ascii="Times New Roman" w:eastAsia="Times New Roman" w:hAnsi="Times New Roman" w:hint="default"/>
          <w:sz w:val="24"/>
          <w:szCs w:val="24"/>
          <w:spacing w:val="1"/>
        </w:rPr>
        <w:t xml:space="preserve">   </w:t>
      </w:r>
      <w:r>
        <w:rPr>
          <w:rFonts w:ascii="Times New Roman" w:eastAsia="Times New Roman" w:hAnsi="Times New Roman" w:hint="default"/>
          <w:b/>
          <w:bCs/>
          <w:sz w:val="24"/>
          <w:szCs w:val="24"/>
        </w:rPr>
        <w:t>4)</w:t>
      </w:r>
      <w:r>
        <w:rPr>
          <w:rFonts w:ascii="Times New Roman" w:eastAsia="Times New Roman" w:hAnsi="Times New Roman" w:hint="default"/>
          <w:sz w:val="24"/>
          <w:szCs w:val="24"/>
          <w:spacing w:val="-2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играла</w:t>
      </w:r>
    </w:p>
    <w:p>
      <w:pPr>
        <w:ind w:leftChars="0" w:left="0" w:rightChars="0" w:right="0"/>
        <w:jc w:val="both"/>
        <w:tabs>
          <w:tab w:val="left" w:pos="889"/>
        </w:tabs>
        <w:spacing w:after="0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3. Найди</w:t>
      </w:r>
      <w:r>
        <w:rPr>
          <w:rFonts w:ascii="Times New Roman" w:eastAsia="Times New Roman" w:hAnsi="Times New Roman" w:hint="default"/>
          <w:sz w:val="24"/>
          <w:szCs w:val="24"/>
          <w:spacing w:val="9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слово,</w:t>
      </w:r>
      <w:r>
        <w:rPr>
          <w:rFonts w:ascii="Times New Roman" w:eastAsia="Times New Roman" w:hAnsi="Times New Roman" w:hint="default"/>
          <w:sz w:val="24"/>
          <w:szCs w:val="24"/>
          <w:spacing w:val="10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в</w:t>
      </w:r>
      <w:r>
        <w:rPr>
          <w:rFonts w:ascii="Times New Roman" w:eastAsia="Times New Roman" w:hAnsi="Times New Roman" w:hint="default"/>
          <w:sz w:val="24"/>
          <w:szCs w:val="24"/>
          <w:spacing w:val="11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котором</w:t>
      </w:r>
      <w:r>
        <w:rPr>
          <w:rFonts w:ascii="Times New Roman" w:eastAsia="Times New Roman" w:hAnsi="Times New Roman" w:hint="default"/>
          <w:sz w:val="24"/>
          <w:szCs w:val="24"/>
          <w:spacing w:val="10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все</w:t>
      </w:r>
      <w:r>
        <w:rPr>
          <w:rFonts w:ascii="Times New Roman" w:eastAsia="Times New Roman" w:hAnsi="Times New Roman" w:hint="default"/>
          <w:sz w:val="24"/>
          <w:szCs w:val="24"/>
          <w:spacing w:val="8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согласные</w:t>
      </w:r>
      <w:r>
        <w:rPr>
          <w:rFonts w:ascii="Times New Roman" w:eastAsia="Times New Roman" w:hAnsi="Times New Roman" w:hint="default"/>
          <w:sz w:val="24"/>
          <w:szCs w:val="24"/>
          <w:spacing w:val="7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звуки</w:t>
      </w:r>
      <w:r>
        <w:rPr>
          <w:rFonts w:ascii="Times New Roman" w:eastAsia="Times New Roman" w:hAnsi="Times New Roman" w:hint="default"/>
          <w:sz w:val="24"/>
          <w:szCs w:val="24"/>
          <w:spacing w:val="10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парные</w:t>
      </w:r>
      <w:r>
        <w:rPr>
          <w:rFonts w:ascii="Times New Roman" w:eastAsia="Times New Roman" w:hAnsi="Times New Roman" w:hint="default"/>
          <w:sz w:val="24"/>
          <w:szCs w:val="24"/>
          <w:spacing w:val="7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по</w:t>
      </w:r>
      <w:r>
        <w:rPr>
          <w:rFonts w:ascii="Times New Roman" w:eastAsia="Times New Roman" w:hAnsi="Times New Roman" w:hint="default"/>
          <w:sz w:val="24"/>
          <w:szCs w:val="24"/>
          <w:spacing w:val="16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звонкости</w:t>
      </w:r>
      <w:r>
        <w:rPr>
          <w:rFonts w:ascii="Times New Roman" w:eastAsia="Times New Roman" w:hAnsi="Times New Roman" w:hint="default"/>
          <w:sz w:val="24"/>
          <w:szCs w:val="24"/>
          <w:spacing w:val="4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и</w:t>
      </w:r>
      <w:r>
        <w:rPr>
          <w:rFonts w:ascii="Times New Roman" w:eastAsia="Times New Roman" w:hAnsi="Times New Roman" w:hint="default"/>
          <w:sz w:val="24"/>
          <w:szCs w:val="24"/>
          <w:spacing w:val="10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глухости.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 xml:space="preserve">Обведи </w:t>
      </w:r>
      <w:r>
        <w:rPr>
          <w:rFonts w:ascii="Times New Roman" w:eastAsia="Times New Roman" w:hAnsi="Times New Roman" w:hint="default"/>
          <w:sz w:val="24"/>
          <w:szCs w:val="24"/>
          <w:spacing w:val="-57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номер</w:t>
      </w:r>
      <w:r>
        <w:rPr>
          <w:rFonts w:ascii="Times New Roman" w:eastAsia="Times New Roman" w:hAnsi="Times New Roman" w:hint="default"/>
          <w:sz w:val="24"/>
          <w:szCs w:val="24"/>
          <w:spacing w:val="-3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 xml:space="preserve">ответа.         </w:t>
      </w:r>
    </w:p>
    <w:p>
      <w:pPr>
        <w:ind w:leftChars="0" w:left="0" w:rightChars="0" w:right="0"/>
        <w:jc w:val="both"/>
        <w:tabs>
          <w:tab w:val="left" w:pos="889"/>
        </w:tabs>
        <w:spacing w:after="0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sz w:val="24"/>
          <w:szCs w:val="24"/>
          <w:rtl w:val="off"/>
        </w:rPr>
        <w:t xml:space="preserve">   </w:t>
      </w:r>
      <w:r>
        <w:rPr>
          <w:rFonts w:ascii="Times New Roman" w:eastAsia="Times New Roman" w:hAnsi="Times New Roman" w:hint="default"/>
          <w:sz w:val="24"/>
          <w:szCs w:val="24"/>
        </w:rPr>
        <w:t xml:space="preserve">        </w:t>
      </w:r>
      <w:r>
        <w:rPr>
          <w:rFonts w:ascii="Times New Roman" w:eastAsia="Times New Roman" w:hAnsi="Times New Roman" w:hint="default"/>
          <w:b/>
          <w:bCs/>
          <w:sz w:val="24"/>
          <w:szCs w:val="24"/>
        </w:rPr>
        <w:t>1)</w:t>
      </w:r>
      <w:r>
        <w:rPr>
          <w:rFonts w:ascii="Times New Roman" w:eastAsia="Times New Roman" w:hAnsi="Times New Roman" w:hint="default"/>
          <w:sz w:val="24"/>
          <w:szCs w:val="24"/>
          <w:spacing w:val="37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кот</w:t>
      </w:r>
      <w:r>
        <w:rPr>
          <w:rFonts w:ascii="Times New Roman" w:eastAsia="Times New Roman" w:hAnsi="Times New Roman" w:hint="default"/>
          <w:sz w:val="24"/>
          <w:szCs w:val="24"/>
          <w:spacing w:val="60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2)</w:t>
      </w:r>
      <w:r>
        <w:rPr>
          <w:rFonts w:ascii="Times New Roman" w:eastAsia="Times New Roman" w:hAnsi="Times New Roman" w:hint="default"/>
          <w:sz w:val="24"/>
          <w:szCs w:val="24"/>
          <w:spacing w:val="1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был</w:t>
      </w:r>
      <w:r>
        <w:rPr>
          <w:rFonts w:ascii="Times New Roman" w:eastAsia="Times New Roman" w:hAnsi="Times New Roman" w:hint="default"/>
          <w:sz w:val="24"/>
          <w:szCs w:val="24"/>
        </w:rPr>
        <w:t xml:space="preserve"> 3)</w:t>
      </w:r>
      <w:r>
        <w:rPr>
          <w:rFonts w:ascii="Times New Roman" w:eastAsia="Times New Roman" w:hAnsi="Times New Roman" w:hint="default"/>
          <w:sz w:val="24"/>
          <w:szCs w:val="24"/>
          <w:spacing w:val="2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любил</w:t>
      </w:r>
      <w:r>
        <w:rPr>
          <w:rFonts w:ascii="Times New Roman" w:eastAsia="Times New Roman" w:hAnsi="Times New Roman" w:hint="default"/>
          <w:sz w:val="24"/>
          <w:szCs w:val="24"/>
          <w:spacing w:val="-1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4)</w:t>
      </w:r>
      <w:r>
        <w:rPr>
          <w:rFonts w:ascii="Times New Roman" w:eastAsia="Times New Roman" w:hAnsi="Times New Roman" w:hint="default"/>
          <w:sz w:val="24"/>
          <w:szCs w:val="24"/>
          <w:spacing w:val="-2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часто</w:t>
      </w:r>
    </w:p>
    <w:p>
      <w:pPr>
        <w:ind w:leftChars="0" w:left="0" w:rightChars="0" w:right="0"/>
        <w:jc w:val="both"/>
        <w:tabs>
          <w:tab w:val="left" w:pos="889"/>
        </w:tabs>
        <w:spacing w:after="0"/>
        <w:rPr>
          <w:rFonts w:ascii="Times New Roman" w:eastAsia="Times New Roman" w:hAnsi="Times New Roman" w:hint="default"/>
          <w:sz w:val="24"/>
          <w:szCs w:val="24"/>
          <w:spacing w:val="-57"/>
          <w:rtl w:val="off"/>
        </w:rPr>
      </w:pPr>
      <w:r>
        <w:rPr>
          <w:rFonts w:ascii="Times New Roman" w:eastAsia="Times New Roman" w:hAnsi="Times New Roman" w:hint="default"/>
          <w:sz w:val="24"/>
          <w:szCs w:val="24"/>
          <w:spacing w:val="-57"/>
          <w:rtl w:val="off"/>
        </w:rPr>
        <w:t xml:space="preserve">                     4. </w:t>
      </w:r>
      <w:r>
        <w:rPr>
          <w:rFonts w:ascii="Times New Roman" w:eastAsia="Times New Roman" w:hAnsi="Times New Roman" w:hint="default"/>
          <w:sz w:val="24"/>
          <w:szCs w:val="24"/>
          <w:spacing w:val="-57"/>
        </w:rPr>
        <w:t xml:space="preserve">                                                                                                             </w:t>
      </w:r>
      <w:r>
        <w:rPr>
          <w:rFonts w:ascii="Times New Roman" w:eastAsia="Times New Roman" w:hAnsi="Times New Roman" w:hint="default"/>
          <w:sz w:val="24"/>
          <w:szCs w:val="24"/>
          <w:spacing w:val="-57"/>
          <w:rtl w:val="off"/>
        </w:rPr>
        <w:t xml:space="preserve">   </w:t>
      </w:r>
      <w:r>
        <w:rPr>
          <w:rFonts w:ascii="Times New Roman" w:eastAsia="Times New Roman" w:hAnsi="Times New Roman" w:hint="default"/>
          <w:sz w:val="24"/>
          <w:szCs w:val="24"/>
        </w:rPr>
        <w:t>Подчеркни</w:t>
      </w:r>
      <w:r>
        <w:rPr>
          <w:rFonts w:ascii="Times New Roman" w:eastAsia="Times New Roman" w:hAnsi="Times New Roman" w:hint="default"/>
          <w:sz w:val="24"/>
          <w:szCs w:val="24"/>
          <w:spacing w:val="-2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слова,</w:t>
      </w:r>
      <w:r>
        <w:rPr>
          <w:rFonts w:ascii="Times New Roman" w:eastAsia="Times New Roman" w:hAnsi="Times New Roman" w:hint="default"/>
          <w:sz w:val="24"/>
          <w:szCs w:val="24"/>
          <w:spacing w:val="-5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у</w:t>
      </w:r>
      <w:r>
        <w:rPr>
          <w:rFonts w:ascii="Times New Roman" w:eastAsia="Times New Roman" w:hAnsi="Times New Roman" w:hint="default"/>
          <w:sz w:val="24"/>
          <w:szCs w:val="24"/>
          <w:spacing w:val="-12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которых</w:t>
      </w:r>
      <w:r>
        <w:rPr>
          <w:rFonts w:ascii="Times New Roman" w:eastAsia="Times New Roman" w:hAnsi="Times New Roman" w:hint="default"/>
          <w:sz w:val="24"/>
          <w:szCs w:val="24"/>
          <w:spacing w:val="-7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произношение</w:t>
      </w:r>
      <w:r>
        <w:rPr>
          <w:rFonts w:ascii="Times New Roman" w:eastAsia="Times New Roman" w:hAnsi="Times New Roman" w:hint="default"/>
          <w:sz w:val="24"/>
          <w:szCs w:val="24"/>
          <w:spacing w:val="-3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расходится</w:t>
      </w:r>
      <w:r>
        <w:rPr>
          <w:rFonts w:ascii="Times New Roman" w:eastAsia="Times New Roman" w:hAnsi="Times New Roman" w:hint="default"/>
          <w:sz w:val="24"/>
          <w:szCs w:val="24"/>
          <w:spacing w:val="-3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с</w:t>
      </w:r>
      <w:r>
        <w:rPr>
          <w:rFonts w:ascii="Times New Roman" w:eastAsia="Times New Roman" w:hAnsi="Times New Roman" w:hint="default"/>
          <w:sz w:val="24"/>
          <w:szCs w:val="24"/>
          <w:spacing w:val="-3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написанием.</w:t>
      </w:r>
      <w:r>
        <w:rPr>
          <w:rFonts w:ascii="Times New Roman" w:eastAsia="Times New Roman" w:hAnsi="Times New Roman" w:hint="default"/>
          <w:sz w:val="24"/>
          <w:szCs w:val="24"/>
          <w:spacing w:val="-57"/>
        </w:rPr>
        <w:t xml:space="preserve">                                                                                                                       </w:t>
      </w:r>
    </w:p>
    <w:p>
      <w:pPr>
        <w:ind w:leftChars="0" w:left="0" w:rightChars="0" w:right="0"/>
        <w:jc w:val="both"/>
        <w:tabs>
          <w:tab w:val="left" w:pos="889"/>
        </w:tabs>
        <w:spacing w:after="0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  <w:spacing w:val="-57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  <w:spacing w:val="-57"/>
          <w:rtl w:val="off"/>
        </w:rPr>
        <w:t xml:space="preserve">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hint="default"/>
          <w:sz w:val="24"/>
          <w:szCs w:val="24"/>
          <w:spacing w:val="-57"/>
        </w:rPr>
        <w:t xml:space="preserve">  </w:t>
      </w:r>
      <w:r>
        <w:rPr>
          <w:rFonts w:ascii="Times New Roman" w:eastAsia="Times New Roman" w:hAnsi="Times New Roman" w:hint="default"/>
          <w:sz w:val="24"/>
          <w:szCs w:val="24"/>
        </w:rPr>
        <w:t>Брат,</w:t>
      </w:r>
      <w:r>
        <w:rPr>
          <w:rFonts w:ascii="Times New Roman" w:eastAsia="Times New Roman" w:hAnsi="Times New Roman" w:hint="default"/>
          <w:sz w:val="24"/>
          <w:szCs w:val="24"/>
          <w:spacing w:val="1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хлеб, вода,</w:t>
      </w:r>
      <w:r>
        <w:rPr>
          <w:rFonts w:ascii="Times New Roman" w:eastAsia="Times New Roman" w:hAnsi="Times New Roman" w:hint="default"/>
          <w:sz w:val="24"/>
          <w:szCs w:val="24"/>
          <w:spacing w:val="1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книга,</w:t>
      </w:r>
      <w:r>
        <w:rPr>
          <w:rFonts w:ascii="Times New Roman" w:eastAsia="Times New Roman" w:hAnsi="Times New Roman" w:hint="default"/>
          <w:sz w:val="24"/>
          <w:szCs w:val="24"/>
          <w:spacing w:val="1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лыжи.</w:t>
      </w:r>
    </w:p>
    <w:p>
      <w:pPr>
        <w:ind w:leftChars="0" w:left="0" w:rightChars="0" w:right="0"/>
        <w:tabs>
          <w:tab w:val="left" w:pos="1091"/>
        </w:tabs>
        <w:spacing w:after="0"/>
        <w:rPr>
          <w:rFonts w:ascii="Times New Roman" w:eastAsia="Times New Roman" w:hAnsi="Times New Roman" w:hint="default"/>
          <w:sz w:val="24"/>
          <w:szCs w:val="24"/>
          <w:spacing w:val="-57"/>
        </w:rPr>
      </w:pPr>
      <w:r>
        <w:rPr>
          <w:rFonts w:ascii="Times New Roman" w:eastAsia="Times New Roman" w:hAnsi="Times New Roman" w:hint="default"/>
          <w:sz w:val="24"/>
          <w:szCs w:val="24"/>
        </w:rPr>
        <w:t xml:space="preserve">5. Поставь в словах знак ударения. </w:t>
      </w:r>
    </w:p>
    <w:p>
      <w:pPr>
        <w:ind w:leftChars="0" w:left="0" w:rightChars="0" w:right="0"/>
        <w:tabs>
          <w:tab w:val="left" w:pos="1091"/>
        </w:tabs>
        <w:spacing w:after="0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 xml:space="preserve">        </w:t>
      </w:r>
      <w:r>
        <w:rPr>
          <w:rFonts w:ascii="Times New Roman" w:eastAsia="Times New Roman" w:hAnsi="Times New Roman" w:hint="default"/>
          <w:sz w:val="24"/>
          <w:szCs w:val="24"/>
        </w:rPr>
        <w:t>Тро́йка, язы́к,</w:t>
      </w:r>
      <w:r>
        <w:rPr>
          <w:rFonts w:ascii="Times New Roman" w:eastAsia="Times New Roman" w:hAnsi="Times New Roman" w:hint="default"/>
          <w:sz w:val="24"/>
          <w:szCs w:val="24"/>
          <w:spacing w:val="-4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о́зеро,</w:t>
      </w:r>
      <w:r>
        <w:rPr>
          <w:rFonts w:ascii="Times New Roman" w:eastAsia="Times New Roman" w:hAnsi="Times New Roman" w:hint="default"/>
          <w:sz w:val="24"/>
          <w:szCs w:val="24"/>
          <w:spacing w:val="2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дереве́нька.</w:t>
      </w:r>
    </w:p>
    <w:p>
      <w:pPr>
        <w:ind w:leftChars="0" w:left="0" w:rightChars="0" w:right="0"/>
        <w:tabs>
          <w:tab w:val="left" w:pos="1091"/>
        </w:tabs>
        <w:spacing w:after="0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6. Раздели слова на слоги. Подчеркни слова, которые нельзя перенести.</w:t>
      </w:r>
      <w:r>
        <w:rPr>
          <w:rFonts w:ascii="Times New Roman" w:eastAsia="Times New Roman" w:hAnsi="Times New Roman" w:hint="default"/>
          <w:sz w:val="24"/>
          <w:szCs w:val="24"/>
          <w:spacing w:val="-57"/>
        </w:rPr>
        <w:t xml:space="preserve"> </w:t>
      </w:r>
    </w:p>
    <w:p>
      <w:pPr>
        <w:pStyle w:val="af3"/>
        <w:ind w:leftChars="0" w:left="0" w:rightChars="0" w:right="0" w:firstLine="0"/>
        <w:tabs>
          <w:tab w:val="left" w:pos="1091"/>
        </w:tabs>
        <w:spacing w:after="0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sz w:val="24"/>
          <w:szCs w:val="24"/>
        </w:rPr>
        <w:t xml:space="preserve">                 Ле-тят,</w:t>
      </w:r>
      <w:r>
        <w:rPr>
          <w:rFonts w:ascii="Times New Roman" w:eastAsia="Times New Roman" w:hAnsi="Times New Roman" w:hint="default"/>
          <w:sz w:val="24"/>
          <w:szCs w:val="24"/>
          <w:spacing w:val="1"/>
        </w:rPr>
        <w:t xml:space="preserve"> </w:t>
      </w:r>
      <w:r>
        <w:rPr>
          <w:rFonts w:ascii="Times New Roman" w:eastAsia="Times New Roman" w:hAnsi="Times New Roman" w:hint="default"/>
          <w:b/>
          <w:sz w:val="24"/>
          <w:szCs w:val="24"/>
          <w:u w:val="single" w:color="auto"/>
        </w:rPr>
        <w:t>ёжик</w:t>
      </w:r>
      <w:r>
        <w:rPr>
          <w:rFonts w:ascii="Times New Roman" w:eastAsia="Times New Roman" w:hAnsi="Times New Roman" w:hint="default"/>
          <w:sz w:val="24"/>
          <w:szCs w:val="24"/>
        </w:rPr>
        <w:t xml:space="preserve">, ка-ра-мель-ка, </w:t>
      </w:r>
      <w:r>
        <w:rPr>
          <w:rFonts w:ascii="Times New Roman" w:eastAsia="Times New Roman" w:hAnsi="Times New Roman" w:hint="default"/>
          <w:sz w:val="24"/>
          <w:szCs w:val="24"/>
          <w:spacing w:val="1"/>
        </w:rPr>
        <w:t xml:space="preserve"> </w:t>
      </w:r>
      <w:r>
        <w:rPr>
          <w:rFonts w:ascii="Times New Roman" w:eastAsia="Times New Roman" w:hAnsi="Times New Roman" w:hint="default"/>
          <w:b/>
          <w:sz w:val="24"/>
          <w:szCs w:val="24"/>
          <w:u w:val="single" w:color="auto"/>
        </w:rPr>
        <w:t>алоэ</w:t>
      </w:r>
      <w:r>
        <w:rPr>
          <w:rFonts w:ascii="Times New Roman" w:eastAsia="Times New Roman" w:hAnsi="Times New Roman" w:hint="default"/>
          <w:sz w:val="24"/>
          <w:szCs w:val="24"/>
        </w:rPr>
        <w:t>.</w:t>
      </w:r>
    </w:p>
    <w:p>
      <w:pPr>
        <w:pStyle w:val="af3"/>
        <w:ind w:leftChars="0" w:left="0" w:rightChars="0" w:right="0" w:firstLine="0"/>
        <w:tabs>
          <w:tab w:val="left" w:pos="1091"/>
        </w:tabs>
        <w:spacing w:after="0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/>
          <w:sz w:val="24"/>
          <w:szCs w:val="24"/>
          <w:rtl w:val="off"/>
        </w:rPr>
        <w:t>7. Раздели слова для переноса.</w:t>
      </w:r>
    </w:p>
    <w:p>
      <w:pPr>
        <w:pStyle w:val="af3"/>
        <w:ind w:leftChars="0" w:left="0" w:rightChars="0" w:right="0" w:firstLine="0"/>
        <w:tabs>
          <w:tab w:val="left" w:pos="1091"/>
        </w:tabs>
        <w:spacing w:after="0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/>
          <w:sz w:val="24"/>
          <w:szCs w:val="24"/>
          <w:rtl w:val="off"/>
        </w:rPr>
        <w:t xml:space="preserve">           Ива, пе-нал, ко-льцо, коль-цо, точ-ка</w:t>
      </w:r>
    </w:p>
    <w:p>
      <w:pPr>
        <w:pStyle w:val="af3"/>
        <w:ind w:leftChars="0" w:left="0" w:rightChars="0" w:right="0" w:firstLine="0"/>
        <w:tabs>
          <w:tab w:val="left" w:pos="1091"/>
        </w:tabs>
        <w:spacing w:after="0"/>
        <w:rPr>
          <w:sz w:val="24"/>
        </w:rPr>
      </w:pPr>
    </w:p>
    <w:p>
      <w:pPr>
        <w:pStyle w:val="1"/>
        <w:ind w:leftChars="0" w:left="0" w:rightChars="0" w:right="0"/>
        <w:jc w:val="center"/>
        <w:spacing w:before="0"/>
        <w:rPr>
          <w:rFonts w:ascii="Times New Roman" w:eastAsia="Times New Roman" w:hAnsi="Times New Roman" w:hint="default"/>
          <w:color w:val="auto"/>
          <w:sz w:val="24"/>
          <w:szCs w:val="24"/>
        </w:rPr>
      </w:pPr>
      <w:r>
        <w:rPr>
          <w:rFonts w:ascii="Times New Roman" w:eastAsia="Times New Roman" w:hAnsi="Times New Roman" w:hint="default"/>
          <w:color w:val="auto"/>
          <w:sz w:val="24"/>
          <w:szCs w:val="24"/>
        </w:rPr>
        <w:t>Повышенный уровень</w:t>
      </w:r>
    </w:p>
    <w:p>
      <w:pPr>
        <w:pStyle w:val="1"/>
        <w:ind w:leftChars="0" w:left="0" w:rightChars="0" w:right="0"/>
        <w:spacing w:before="0"/>
        <w:rPr>
          <w:rFonts w:ascii="Times New Roman" w:eastAsia="Times New Roman" w:hAnsi="Times New Roman" w:hint="default"/>
          <w:color w:val="auto"/>
          <w:sz w:val="24"/>
          <w:szCs w:val="24"/>
        </w:rPr>
      </w:pPr>
    </w:p>
    <w:p>
      <w:pPr>
        <w:ind w:leftChars="0" w:left="0" w:rightChars="0" w:right="0"/>
        <w:autoSpaceDE/>
        <w:autoSpaceDN/>
        <w:widowControl/>
        <w:jc w:val="both"/>
        <w:shd w:val="clear" w:color="auto" w:fill="FFFFFF"/>
        <w:spacing w:after="0"/>
        <w:rPr>
          <w:lang w:eastAsia="ru-RU"/>
          <w:rFonts w:ascii="Times New Roman" w:eastAsia="Times New Roman" w:hAnsi="Times New Roman" w:hint="default"/>
          <w:color w:val="auto"/>
          <w:sz w:val="24"/>
          <w:szCs w:val="24"/>
        </w:rPr>
      </w:pPr>
      <w:r>
        <w:rPr>
          <w:lang w:eastAsia="ru-RU"/>
          <w:rFonts w:ascii="Times New Roman" w:eastAsia="Times New Roman" w:hAnsi="Times New Roman" w:hint="default"/>
          <w:b w:val="0"/>
          <w:bCs w:val="0"/>
          <w:color w:val="auto"/>
          <w:sz w:val="24"/>
          <w:szCs w:val="24"/>
          <w:rtl w:val="off"/>
        </w:rPr>
        <w:t xml:space="preserve">8. </w:t>
      </w:r>
      <w:r>
        <w:rPr>
          <w:lang w:eastAsia="ru-RU"/>
          <w:rFonts w:ascii="Times New Roman" w:eastAsia="Times New Roman" w:hAnsi="Times New Roman" w:hint="default"/>
          <w:color w:val="auto"/>
          <w:sz w:val="24"/>
          <w:szCs w:val="24"/>
        </w:rPr>
        <w:t xml:space="preserve"> Значение, какого слова меняется в зависимости от того, на какой  слог падает </w:t>
      </w:r>
    </w:p>
    <w:p>
      <w:pPr>
        <w:ind w:leftChars="0" w:left="0" w:rightChars="0" w:right="0"/>
        <w:autoSpaceDE/>
        <w:autoSpaceDN/>
        <w:widowControl/>
        <w:jc w:val="both"/>
        <w:shd w:val="clear" w:color="auto" w:fill="FFFFFF"/>
        <w:spacing w:after="0"/>
        <w:rPr>
          <w:lang w:eastAsia="ru-RU"/>
          <w:rFonts w:ascii="Times New Roman" w:eastAsia="Times New Roman" w:hAnsi="Times New Roman"/>
          <w:color w:val="auto"/>
          <w:sz w:val="24"/>
          <w:szCs w:val="24"/>
        </w:rPr>
      </w:pPr>
      <w:r>
        <w:rPr>
          <w:lang w:eastAsia="ru-RU"/>
          <w:rFonts w:ascii="Times New Roman" w:eastAsia="Times New Roman" w:hAnsi="Times New Roman" w:hint="default"/>
          <w:color w:val="auto"/>
          <w:sz w:val="24"/>
          <w:szCs w:val="24"/>
        </w:rPr>
        <w:t xml:space="preserve">               ударение? Подчеркни.</w:t>
      </w:r>
    </w:p>
    <w:p>
      <w:pPr>
        <w:ind w:leftChars="0" w:left="0" w:rightChars="0" w:right="0"/>
        <w:autoSpaceDE/>
        <w:autoSpaceDN/>
        <w:widowControl/>
        <w:jc w:val="both"/>
        <w:shd w:val="clear" w:color="auto" w:fill="FFFFFF"/>
        <w:spacing w:after="0"/>
        <w:rPr>
          <w:lang w:eastAsia="ru-RU"/>
          <w:rFonts w:ascii="Times New Roman" w:eastAsia="Times New Roman" w:hAnsi="Times New Roman"/>
          <w:color w:val="auto"/>
          <w:sz w:val="24"/>
          <w:szCs w:val="24"/>
          <w:rtl w:val="off"/>
        </w:rPr>
      </w:pPr>
      <w:r>
        <w:rPr>
          <w:lang w:eastAsia="ru-RU"/>
          <w:rFonts w:ascii="Times New Roman" w:eastAsia="Times New Roman" w:hAnsi="Times New Roman" w:hint="default"/>
          <w:color w:val="auto"/>
          <w:sz w:val="24"/>
          <w:szCs w:val="24"/>
        </w:rPr>
        <w:t xml:space="preserve">            1) магазин</w:t>
      </w:r>
      <w:r>
        <w:rPr>
          <w:lang w:eastAsia="ru-RU"/>
          <w:rFonts w:ascii="Times New Roman" w:eastAsia="Times New Roman" w:hAnsi="Times New Roman" w:cs="Arial"/>
          <w:color w:val="auto"/>
          <w:sz w:val="24"/>
          <w:szCs w:val="24"/>
        </w:rPr>
        <w:t xml:space="preserve">   </w:t>
      </w:r>
      <w:r>
        <w:rPr>
          <w:lang w:eastAsia="ru-RU"/>
          <w:rFonts w:ascii="Times New Roman" w:eastAsia="Times New Roman" w:hAnsi="Times New Roman" w:hint="default"/>
          <w:color w:val="auto"/>
          <w:sz w:val="24"/>
          <w:szCs w:val="24"/>
        </w:rPr>
        <w:t>2) алфавит</w:t>
      </w:r>
      <w:r>
        <w:rPr>
          <w:lang w:eastAsia="ru-RU"/>
          <w:rFonts w:ascii="Times New Roman" w:eastAsia="Times New Roman" w:hAnsi="Times New Roman" w:cs="Arial"/>
          <w:color w:val="auto"/>
          <w:sz w:val="24"/>
          <w:szCs w:val="24"/>
        </w:rPr>
        <w:t xml:space="preserve">   </w:t>
      </w:r>
      <w:r>
        <w:rPr>
          <w:lang w:eastAsia="ru-RU"/>
          <w:rFonts w:ascii="Times New Roman" w:eastAsia="Times New Roman" w:hAnsi="Times New Roman" w:hint="default"/>
          <w:b/>
          <w:color w:val="auto"/>
          <w:sz w:val="24"/>
          <w:szCs w:val="24"/>
          <w:u w:val="single" w:color="auto"/>
        </w:rPr>
        <w:t>3) замок</w:t>
      </w:r>
      <w:r>
        <w:rPr>
          <w:lang w:eastAsia="ru-RU"/>
          <w:rFonts w:ascii="Times New Roman" w:eastAsia="Times New Roman" w:hAnsi="Times New Roman" w:cs="Arial"/>
          <w:color w:val="auto"/>
          <w:sz w:val="24"/>
          <w:szCs w:val="24"/>
        </w:rPr>
        <w:t xml:space="preserve">    </w:t>
      </w:r>
      <w:r>
        <w:rPr>
          <w:lang w:eastAsia="ru-RU"/>
          <w:rFonts w:ascii="Times New Roman" w:eastAsia="Times New Roman" w:hAnsi="Times New Roman" w:hint="default"/>
          <w:color w:val="auto"/>
          <w:sz w:val="24"/>
          <w:szCs w:val="24"/>
        </w:rPr>
        <w:t>4) позвонит</w:t>
      </w:r>
    </w:p>
    <w:p>
      <w:pPr>
        <w:ind w:leftChars="0" w:left="0" w:rightChars="0" w:right="0"/>
        <w:autoSpaceDE/>
        <w:autoSpaceDN/>
        <w:widowControl/>
        <w:jc w:val="both"/>
        <w:shd w:val="clear" w:color="auto" w:fill="FFFFFF"/>
        <w:spacing w:after="0"/>
        <w:rPr>
          <w:lang w:eastAsia="ru-RU"/>
          <w:rFonts w:ascii="Times New Roman" w:eastAsia="Times New Roman" w:hAnsi="Times New Roman"/>
          <w:color w:val="auto"/>
          <w:sz w:val="24"/>
          <w:szCs w:val="24"/>
        </w:rPr>
      </w:pPr>
      <w:r>
        <w:rPr>
          <w:lang w:eastAsia="ru-RU"/>
          <w:rFonts w:ascii="Times New Roman" w:eastAsia="Times New Roman" w:hAnsi="Times New Roman" w:hint="default"/>
          <w:bCs/>
          <w:color w:val="auto"/>
          <w:sz w:val="24"/>
          <w:szCs w:val="24"/>
          <w:rtl w:val="off"/>
        </w:rPr>
        <w:t>9</w:t>
      </w:r>
      <w:r>
        <w:rPr>
          <w:lang w:eastAsia="ru-RU"/>
          <w:rFonts w:ascii="Times New Roman" w:eastAsia="Times New Roman" w:hAnsi="Times New Roman" w:hint="default"/>
          <w:bCs/>
          <w:color w:val="auto"/>
          <w:sz w:val="24"/>
          <w:szCs w:val="24"/>
        </w:rPr>
        <w:t>.</w:t>
      </w:r>
      <w:r>
        <w:rPr>
          <w:lang w:eastAsia="ru-RU"/>
          <w:rFonts w:ascii="Times New Roman" w:eastAsia="Times New Roman" w:hAnsi="Times New Roman" w:hint="default"/>
          <w:b/>
          <w:bCs/>
          <w:color w:val="auto"/>
          <w:sz w:val="24"/>
          <w:szCs w:val="24"/>
        </w:rPr>
        <w:t xml:space="preserve"> </w:t>
      </w:r>
      <w:r>
        <w:rPr>
          <w:lang w:eastAsia="ru-RU"/>
          <w:rFonts w:ascii="Times New Roman" w:eastAsia="Times New Roman" w:hAnsi="Times New Roman" w:hint="default"/>
          <w:color w:val="auto"/>
          <w:sz w:val="24"/>
          <w:szCs w:val="24"/>
        </w:rPr>
        <w:t>В какой строке слова расположены по алфавиту?</w:t>
      </w:r>
      <w:r>
        <w:rPr>
          <w:rFonts w:ascii="Times New Roman" w:eastAsia="Times New Roman" w:hAnsi="Times New Roman" w:hint="default"/>
          <w:sz w:val="24"/>
          <w:szCs w:val="24"/>
        </w:rPr>
        <w:t xml:space="preserve"> Обведи номер</w:t>
      </w:r>
      <w:r>
        <w:rPr>
          <w:rFonts w:ascii="Times New Roman" w:eastAsia="Times New Roman" w:hAnsi="Times New Roman" w:hint="default"/>
          <w:sz w:val="24"/>
          <w:szCs w:val="24"/>
          <w:spacing w:val="-11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ответа.</w:t>
      </w:r>
    </w:p>
    <w:p>
      <w:pPr>
        <w:ind w:leftChars="0" w:left="0" w:rightChars="0" w:right="0" w:firstLine="709"/>
        <w:autoSpaceDE/>
        <w:autoSpaceDN/>
        <w:widowControl/>
        <w:jc w:val="both"/>
        <w:shd w:val="clear" w:color="auto" w:fill="FFFFFF"/>
        <w:spacing w:after="0"/>
        <w:rPr>
          <w:lang w:eastAsia="ru-RU"/>
          <w:rFonts w:ascii="Times New Roman" w:eastAsia="Times New Roman" w:hAnsi="Times New Roman"/>
          <w:color w:val="auto"/>
          <w:sz w:val="24"/>
          <w:szCs w:val="24"/>
        </w:rPr>
      </w:pPr>
      <w:r>
        <w:rPr>
          <w:lang w:eastAsia="ru-RU"/>
          <w:rFonts w:ascii="Times New Roman" w:eastAsia="Times New Roman" w:hAnsi="Times New Roman" w:hint="default"/>
          <w:color w:val="auto"/>
          <w:sz w:val="24"/>
          <w:szCs w:val="24"/>
        </w:rPr>
        <w:t>1) тетрадь, ручка, пенал, портфель</w:t>
      </w:r>
    </w:p>
    <w:p>
      <w:pPr>
        <w:ind w:leftChars="0" w:left="0" w:rightChars="0" w:right="0" w:firstLine="709"/>
        <w:autoSpaceDE/>
        <w:autoSpaceDN/>
        <w:widowControl/>
        <w:jc w:val="both"/>
        <w:shd w:val="clear" w:color="auto" w:fill="FFFFFF"/>
        <w:spacing w:after="0"/>
        <w:rPr>
          <w:lang w:eastAsia="ru-RU"/>
          <w:rFonts w:ascii="Times New Roman" w:eastAsia="Times New Roman" w:hAnsi="Times New Roman"/>
          <w:color w:val="auto"/>
          <w:sz w:val="24"/>
          <w:szCs w:val="24"/>
        </w:rPr>
      </w:pPr>
      <w:r>
        <w:rPr>
          <w:lang w:eastAsia="ru-RU"/>
          <w:rFonts w:ascii="Times New Roman" w:eastAsia="Times New Roman" w:hAnsi="Times New Roman" w:hint="default"/>
          <w:color w:val="auto"/>
          <w:sz w:val="24"/>
          <w:szCs w:val="24"/>
        </w:rPr>
        <w:t>2) шкаф, стол, стул, кресло</w:t>
      </w:r>
    </w:p>
    <w:p>
      <w:pPr>
        <w:ind w:leftChars="0" w:left="0" w:rightChars="0" w:right="0" w:firstLine="709"/>
        <w:autoSpaceDE/>
        <w:autoSpaceDN/>
        <w:widowControl/>
        <w:jc w:val="both"/>
        <w:shd w:val="clear" w:color="auto" w:fill="FFFFFF"/>
        <w:spacing w:after="0"/>
        <w:rPr>
          <w:lang w:eastAsia="ru-RU"/>
          <w:rFonts w:ascii="Times New Roman" w:eastAsia="Times New Roman" w:hAnsi="Times New Roman"/>
          <w:b/>
          <w:color w:val="auto"/>
          <w:sz w:val="24"/>
          <w:szCs w:val="24"/>
        </w:rPr>
      </w:pPr>
      <w:r>
        <w:rPr>
          <w:lang w:eastAsia="ru-RU"/>
          <w:rFonts w:ascii="Times New Roman" w:eastAsia="Times New Roman" w:hAnsi="Times New Roman" w:hint="default"/>
          <w:b/>
          <w:color w:val="auto"/>
          <w:sz w:val="24"/>
          <w:szCs w:val="24"/>
        </w:rPr>
        <w:t>3) автобус, автомобиль, трамвай, троллейбус</w:t>
      </w:r>
    </w:p>
    <w:p>
      <w:pPr>
        <w:ind w:leftChars="0" w:left="0" w:rightChars="0" w:right="0" w:firstLine="709"/>
        <w:autoSpaceDE/>
        <w:autoSpaceDN/>
        <w:widowControl/>
        <w:jc w:val="both"/>
        <w:shd w:val="clear" w:color="auto" w:fill="FFFFFF"/>
        <w:spacing w:after="0"/>
        <w:rPr>
          <w:lang w:eastAsia="ru-RU"/>
          <w:rFonts w:ascii="Times New Roman" w:eastAsia="Times New Roman" w:hAnsi="Times New Roman"/>
          <w:color w:val="auto"/>
          <w:sz w:val="24"/>
          <w:szCs w:val="24"/>
          <w:rtl w:val="off"/>
        </w:rPr>
      </w:pPr>
      <w:r>
        <w:rPr>
          <w:lang w:eastAsia="ru-RU"/>
          <w:rFonts w:ascii="Times New Roman" w:eastAsia="Times New Roman" w:hAnsi="Times New Roman" w:hint="default"/>
          <w:color w:val="auto"/>
          <w:sz w:val="24"/>
          <w:szCs w:val="24"/>
        </w:rPr>
        <w:t>4) василёк, ромашка, колокольчик, георгин</w:t>
      </w:r>
    </w:p>
    <w:p>
      <w:pPr>
        <w:ind w:leftChars="0" w:left="0" w:rightChars="0" w:right="0" w:hanging="0" w:firstLineChars="0" w:firstLine="0"/>
        <w:autoSpaceDE/>
        <w:autoSpaceDN/>
        <w:widowControl/>
        <w:jc w:val="both"/>
        <w:shd w:val="clear" w:color="auto" w:fill="FFFFFF"/>
        <w:spacing w:after="0"/>
        <w:rPr>
          <w:lang w:eastAsia="ru-RU"/>
          <w:rFonts w:ascii="Times New Roman" w:eastAsia="Times New Roman" w:hAnsi="Times New Roman"/>
          <w:color w:val="auto"/>
          <w:sz w:val="24"/>
          <w:szCs w:val="24"/>
        </w:rPr>
      </w:pPr>
      <w:r>
        <w:rPr>
          <w:lang w:eastAsia="ru-RU"/>
          <w:rFonts w:ascii="Times New Roman" w:eastAsia="Times New Roman" w:hAnsi="Times New Roman" w:hint="default"/>
          <w:color w:val="auto"/>
          <w:sz w:val="24"/>
          <w:szCs w:val="24"/>
          <w:rtl w:val="off"/>
        </w:rPr>
        <w:t>10</w:t>
      </w:r>
      <w:r>
        <w:rPr>
          <w:lang w:eastAsia="ru-RU"/>
          <w:rFonts w:ascii="Times New Roman" w:eastAsia="Times New Roman" w:hAnsi="Times New Roman" w:hint="default"/>
          <w:color w:val="auto"/>
          <w:sz w:val="24"/>
          <w:szCs w:val="24"/>
        </w:rPr>
        <w:t>. В каких строках во всех словах пропущена одна и та же буква?</w:t>
      </w:r>
      <w:r>
        <w:rPr>
          <w:rFonts w:ascii="Times New Roman" w:eastAsia="Times New Roman" w:hAnsi="Times New Roman" w:hint="default"/>
          <w:sz w:val="24"/>
          <w:szCs w:val="24"/>
        </w:rPr>
        <w:t xml:space="preserve"> Обведи номер</w:t>
      </w:r>
      <w:r>
        <w:rPr>
          <w:rFonts w:ascii="Times New Roman" w:eastAsia="Times New Roman" w:hAnsi="Times New Roman" w:hint="default"/>
          <w:sz w:val="24"/>
          <w:szCs w:val="24"/>
          <w:spacing w:val="-11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ответа.</w:t>
      </w:r>
    </w:p>
    <w:p>
      <w:pPr>
        <w:ind w:leftChars="0" w:left="0" w:rightChars="0" w:right="0" w:firstLine="709"/>
        <w:autoSpaceDE/>
        <w:autoSpaceDN/>
        <w:widowControl/>
        <w:jc w:val="both"/>
        <w:shd w:val="clear" w:color="auto" w:fill="FFFFFF"/>
        <w:spacing w:after="0"/>
        <w:rPr>
          <w:lang w:eastAsia="ru-RU"/>
          <w:rFonts w:ascii="Times New Roman" w:eastAsia="Times New Roman" w:hAnsi="Times New Roman"/>
          <w:b/>
          <w:color w:val="auto"/>
          <w:sz w:val="24"/>
          <w:szCs w:val="24"/>
        </w:rPr>
      </w:pPr>
      <w:r>
        <w:rPr>
          <w:lang w:eastAsia="ru-RU"/>
          <w:rFonts w:ascii="Times New Roman" w:eastAsia="Times New Roman" w:hAnsi="Times New Roman" w:hint="default"/>
          <w:b/>
          <w:color w:val="auto"/>
          <w:sz w:val="24"/>
          <w:szCs w:val="24"/>
        </w:rPr>
        <w:t xml:space="preserve">1) снегопа…, дроз…, холо… </w:t>
      </w:r>
    </w:p>
    <w:p>
      <w:pPr>
        <w:ind w:leftChars="0" w:left="0" w:rightChars="0" w:right="0" w:firstLine="709"/>
        <w:autoSpaceDE/>
        <w:autoSpaceDN/>
        <w:widowControl/>
        <w:jc w:val="both"/>
        <w:shd w:val="clear" w:color="auto" w:fill="FFFFFF"/>
        <w:spacing w:after="0"/>
        <w:rPr>
          <w:lang w:eastAsia="ru-RU"/>
          <w:rFonts w:ascii="Times New Roman" w:eastAsia="Times New Roman" w:hAnsi="Times New Roman"/>
          <w:color w:val="auto"/>
          <w:sz w:val="24"/>
          <w:szCs w:val="24"/>
        </w:rPr>
      </w:pPr>
      <w:r>
        <w:rPr>
          <w:lang w:eastAsia="ru-RU"/>
          <w:rFonts w:ascii="Times New Roman" w:eastAsia="Times New Roman" w:hAnsi="Times New Roman" w:hint="default"/>
          <w:color w:val="auto"/>
          <w:sz w:val="24"/>
          <w:szCs w:val="24"/>
        </w:rPr>
        <w:t>2) р…бята, ст…хи, м…чи</w:t>
      </w:r>
    </w:p>
    <w:p>
      <w:pPr>
        <w:pStyle w:val="1"/>
        <w:ind w:leftChars="0" w:left="0" w:rightChars="0" w:right="0"/>
        <w:jc w:val="left"/>
        <w:spacing w:before="0"/>
        <w:rPr>
          <w:rFonts w:ascii="Times New Roman" w:eastAsia="Times New Roman" w:hAnsi="Times New Roman" w:hint="default"/>
          <w:b/>
          <w:bCs/>
          <w:sz w:val="24"/>
          <w:szCs w:val="24"/>
        </w:rPr>
      </w:pPr>
      <w:r>
        <w:rPr>
          <w:lang w:eastAsia="ru-RU"/>
          <w:rFonts w:ascii="Times New Roman" w:eastAsia="Times New Roman" w:hAnsi="Times New Roman" w:hint="default"/>
          <w:color w:val="auto"/>
          <w:sz w:val="24"/>
          <w:szCs w:val="24"/>
          <w:rtl w:val="off"/>
        </w:rPr>
        <w:t xml:space="preserve">             </w:t>
      </w:r>
      <w:r>
        <w:rPr>
          <w:lang w:eastAsia="ru-RU"/>
          <w:rFonts w:ascii="Times New Roman" w:eastAsia="Times New Roman" w:hAnsi="Times New Roman" w:hint="default"/>
          <w:color w:val="auto"/>
          <w:sz w:val="24"/>
          <w:szCs w:val="24"/>
        </w:rPr>
        <w:t>3) скворц…, уж…н, ш…тьё</w:t>
      </w:r>
    </w:p>
    <w:sect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Times New Roman">
    <w:panose1 w:val="02020603050405020304"/>
    <w:family w:val="roman"/>
    <w:charset w:val="cc"/>
    <w:notTrueType w:val="true"/>
    <w:sig w:usb0="E0002EFF" w:usb1="C000785B" w:usb2="00000009" w:usb3="00000001" w:csb0="400001FF" w:csb1="FFFF0000"/>
  </w:font>
  <w:font w:name="Arial">
    <w:panose1 w:val="020B0604020202020204"/>
    <w:charset w:val="00"/>
    <w:notTrueType w:val="true"/>
    <w:sig w:usb0="E0002EFF" w:usb1="C000785B" w:usb2="00000009" w:usb3="00000001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708"/>
  <w:drawingGridHorizontalSpacing w:val="1000"/>
  <w:drawingGridVerticalSpacing w:val="1000"/>
  <w:displayHorizontalDrawingGridEvery w:val="1"/>
  <w:displayVerticalDrawingGridEvery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ru-RU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ru-RU" w:eastAsia="ko-KR" w:bidi="ar-SA"/>
        <w:rFonts w:asciiTheme="minorHAnsi" w:eastAsiaTheme="minorEastAsia" w:hAnsiTheme="minorHAnsi" w:cstheme="minorBidi"/>
        <w:sz w:val="22"/>
        <w:szCs w:val="22"/>
      </w:rPr>
    </w:rPrDefault>
    <w:pPrDefault>
      <w:pPr>
        <w:spacing w:after="160" w:line="259" w:lineRule="auto"/>
      </w:pPr>
    </w:pPrDefault>
  </w:docDefaults>
  <w:style w:type="paragraph" w:default="1" w:styleId="a1">
    <w:name w:val="Normal"/>
    <w:qFormat/>
  </w:style>
  <w:style w:type="character" w:default="1" w:styleId="a2">
    <w:name w:val="Default Paragraph Font"/>
    <w:semiHidden/>
    <w:unhideWhenUsed/>
  </w:style>
  <w:style w:type="table" w:default="1" w:styleId="a3">
    <w:name w:val="Normal Table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  <w:unhideWhenUsed/>
  </w:style>
  <w:style w:type="paragraph" w:styleId="1">
    <w:name w:val="heading 1"/>
    <w:basedOn w:val="a1"/>
    <w:next w:val="a1"/>
    <w:link w:val="Normal"/>
    <w:qFormat/>
    <w:pPr>
      <w:keepNext/>
      <w:keepLines/>
      <w:outlineLvl w:val="0"/>
      <w:spacing w:after="0" w:before="240"/>
    </w:pPr>
    <w:rPr>
      <w:rFonts w:asciiTheme="majorHAnsi" w:eastAsiaTheme="majorEastAsia" w:hAnsiTheme="majorHAnsi" w:cstheme="majorBidi"/>
      <w:color w:val="2E74B5"/>
      <w:sz w:val="32"/>
      <w:szCs w:val="32"/>
    </w:rPr>
  </w:style>
  <w:style w:type="paragraph" w:styleId="af3">
    <w:name w:val="List Paragraph"/>
    <w:basedOn w:val="a1"/>
    <w:qFormat/>
    <w:pPr>
      <w:ind w:left="720"/>
      <w:contextualSpacing/>
    </w:pPr>
  </w:style>
  <w:style w:type="paragraph" w:styleId="aff4">
    <w:name w:val="Body Text"/>
    <w:basedOn w:val="a1"/>
    <w:link w:val="Normal"/>
    <w:pPr>
      <w:spacing w:after="120"/>
    </w:pPr>
  </w:style>
  <w:style w:type="table" w:styleId="afffff5">
    <w:name w:val="Table Grid"/>
    <w:basedOn w:val="a3"/>
    <w:pPr>
      <w:spacing w:after="0" w:line="240" w:lineRule="auto"/>
    </w:pPr>
    <w:rPr>
      <w:lang w:val="en-US"/>
    </w:rPr>
    <w:tblPr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</w:tblPr>
  </w:style>
  <w:style w:type="paragraph" w:customStyle="1" w:styleId="TableParagraph">
    <w:name w:val="Table Paragraph"/>
    <w:basedOn w:val="a1"/>
    <w:qFormat/>
    <w:pPr>
      <w:jc w:val="center"/>
    </w:pPr>
  </w:style>
  <w:style w:type="table" w:customStyle="1" w:styleId="TableNormal5">
    <w:name w:val="Table Normal5"/>
    <w:qFormat/>
    <w:semiHidden/>
    <w:unhideWhenUsed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qFormat/>
    <w:semiHidden/>
    <w:unhideWhenUsed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">
    <w:name w:val="Heading 1"/>
    <w:basedOn w:val="a1"/>
    <w:qFormat/>
    <w:pPr>
      <w:ind w:right="2142"/>
      <w:outlineLvl w:val="1"/>
      <w:jc w:val="center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lastClr="000000" val="windowText"/>
      </a:dk1>
      <a:lt1>
        <a:sysClr lastClr="FFFFFF" val="window"/>
      </a:lt1>
      <a:dk2>
        <a:srgbClr val="1C3D62"/>
      </a:dk2>
      <a:lt2>
        <a:srgbClr val="E3DCC1"/>
      </a:lt2>
      <a:accent1>
        <a:srgbClr val="315F97"/>
      </a:accent1>
      <a:accent2>
        <a:srgbClr val="C75252"/>
      </a:accent2>
      <a:accent3>
        <a:srgbClr val="E9AE2B"/>
      </a:accent3>
      <a:accent4>
        <a:srgbClr val="699B37"/>
      </a:accent4>
      <a:accent5>
        <a:srgbClr val="358791"/>
      </a:accent5>
      <a:accent6>
        <a:srgbClr val="CA56A7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HP</cp:lastModifiedBy>
  <cp:revision>1</cp:revision>
  <dcterms:created xsi:type="dcterms:W3CDTF">2021-05-04T03:25:50Z</dcterms:created>
  <dcterms:modified xsi:type="dcterms:W3CDTF">2021-05-04T04:45:35Z</dcterms:modified>
  <cp:version>0900.0000.01</cp:version>
</cp:coreProperties>
</file>